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BADD" w14:textId="77777777" w:rsidR="00A071DA" w:rsidRPr="003D7126" w:rsidRDefault="00A071DA" w:rsidP="00A071DA">
      <w:pPr>
        <w:spacing w:after="0" w:line="360" w:lineRule="auto"/>
        <w:ind w:left="851" w:hanging="851"/>
        <w:rPr>
          <w:rFonts w:cs="Arial"/>
        </w:rPr>
      </w:pPr>
      <w:r w:rsidRPr="003D7126">
        <w:rPr>
          <w:rFonts w:cs="Arial"/>
        </w:rPr>
        <w:t>Public Investment Corporation SOC Ltd</w:t>
      </w:r>
    </w:p>
    <w:p w14:paraId="2EE57E5D" w14:textId="77777777" w:rsidR="00A071DA" w:rsidRPr="003D7126" w:rsidRDefault="00A071DA" w:rsidP="00A071DA">
      <w:pPr>
        <w:spacing w:after="0" w:line="360" w:lineRule="auto"/>
        <w:ind w:left="851" w:hanging="851"/>
        <w:rPr>
          <w:rFonts w:cs="Arial"/>
        </w:rPr>
      </w:pPr>
      <w:r w:rsidRPr="003D7126">
        <w:rPr>
          <w:rFonts w:cs="Arial"/>
        </w:rPr>
        <w:t>Menlyn Maine Central Square</w:t>
      </w:r>
    </w:p>
    <w:p w14:paraId="352D739A" w14:textId="77777777" w:rsidR="00A071DA" w:rsidRPr="003D7126" w:rsidRDefault="00A071DA" w:rsidP="00A071DA">
      <w:pPr>
        <w:spacing w:after="0" w:line="360" w:lineRule="auto"/>
        <w:ind w:left="851" w:hanging="851"/>
        <w:rPr>
          <w:rFonts w:cs="Arial"/>
        </w:rPr>
      </w:pPr>
      <w:r w:rsidRPr="003D7126">
        <w:rPr>
          <w:rFonts w:cs="Arial"/>
        </w:rPr>
        <w:t>Corner Aramist Avenue &amp; Corobay Avenue</w:t>
      </w:r>
    </w:p>
    <w:p w14:paraId="2BB8AF2B" w14:textId="77777777" w:rsidR="00A071DA" w:rsidRPr="003D7126" w:rsidRDefault="00A071DA" w:rsidP="00A071DA">
      <w:pPr>
        <w:spacing w:after="0" w:line="360" w:lineRule="auto"/>
        <w:ind w:left="851" w:hanging="851"/>
        <w:rPr>
          <w:rFonts w:cs="Arial"/>
        </w:rPr>
      </w:pPr>
      <w:r w:rsidRPr="003D7126">
        <w:rPr>
          <w:rFonts w:cs="Arial"/>
        </w:rPr>
        <w:t>Waterkloof Extension 2</w:t>
      </w:r>
    </w:p>
    <w:p w14:paraId="6724BE64" w14:textId="77777777" w:rsidR="00A071DA" w:rsidRPr="003D7126" w:rsidRDefault="00A071DA" w:rsidP="00A071DA">
      <w:pPr>
        <w:spacing w:after="0" w:line="360" w:lineRule="auto"/>
        <w:ind w:left="851" w:hanging="851"/>
        <w:rPr>
          <w:rFonts w:cs="Arial"/>
        </w:rPr>
      </w:pPr>
      <w:r w:rsidRPr="003D7126">
        <w:rPr>
          <w:rFonts w:cs="Arial"/>
        </w:rPr>
        <w:t>Pretoria, South Africa</w:t>
      </w:r>
    </w:p>
    <w:p w14:paraId="07A8DDE5" w14:textId="77777777" w:rsidR="00A071DA" w:rsidRPr="000C3511" w:rsidRDefault="00A071DA" w:rsidP="00A071DA">
      <w:pPr>
        <w:spacing w:after="0" w:line="360" w:lineRule="auto"/>
        <w:ind w:left="851" w:hanging="851"/>
      </w:pPr>
      <w:r w:rsidRPr="003D7126">
        <w:rPr>
          <w:rFonts w:cs="Arial"/>
        </w:rPr>
        <w:t>0181</w:t>
      </w:r>
    </w:p>
    <w:p w14:paraId="4BDFC650" w14:textId="77777777" w:rsidR="00752E6A" w:rsidRDefault="00885137" w:rsidP="00885137">
      <w:r w:rsidRPr="00F3555B">
        <w:t>A</w:t>
      </w:r>
      <w:r w:rsidR="00F3555B">
        <w:t>ttention</w:t>
      </w:r>
      <w:r w:rsidRPr="00F3555B">
        <w:t>:</w:t>
      </w:r>
      <w:r w:rsidR="00F3555B">
        <w:t xml:space="preserve"> </w:t>
      </w:r>
      <w:r w:rsidR="00824EB2">
        <w:t>Mr Abel Sithole</w:t>
      </w:r>
    </w:p>
    <w:p w14:paraId="3FC6C4A9" w14:textId="169777E8" w:rsidR="00885137" w:rsidRPr="00F3555B" w:rsidRDefault="00A071DA" w:rsidP="00885137">
      <w:r>
        <w:t xml:space="preserve"> Chief Executive O</w:t>
      </w:r>
      <w:r w:rsidR="00752E6A">
        <w:t>f</w:t>
      </w:r>
      <w:r>
        <w:t>ficer</w:t>
      </w:r>
    </w:p>
    <w:p w14:paraId="187A4A5C" w14:textId="1E01BF21" w:rsidR="00F3555B" w:rsidRDefault="00F3555B" w:rsidP="00885137">
      <w:pPr>
        <w:jc w:val="left"/>
        <w:rPr>
          <w:b/>
        </w:rPr>
      </w:pPr>
      <w:r w:rsidRPr="00DF5AA9">
        <w:rPr>
          <w:b/>
          <w:highlight w:val="green"/>
        </w:rPr>
        <w:t>[insert date]</w:t>
      </w:r>
    </w:p>
    <w:p w14:paraId="477369C6" w14:textId="77777777" w:rsidR="00885137" w:rsidRPr="008E445D" w:rsidRDefault="00885137" w:rsidP="00885137">
      <w:pPr>
        <w:jc w:val="left"/>
        <w:rPr>
          <w:b/>
        </w:rPr>
      </w:pPr>
      <w:r w:rsidRPr="008E445D">
        <w:rPr>
          <w:b/>
        </w:rPr>
        <w:t>STRICTLY PRIVATE AND CONFIDENTIAL</w:t>
      </w:r>
      <w:r>
        <w:rPr>
          <w:b/>
        </w:rPr>
        <w:t xml:space="preserve"> </w:t>
      </w:r>
    </w:p>
    <w:p w14:paraId="31ADBDBA" w14:textId="2BD35E2C" w:rsidR="00885137" w:rsidRDefault="00885137" w:rsidP="00885137">
      <w:pPr>
        <w:jc w:val="left"/>
      </w:pPr>
      <w:r>
        <w:t xml:space="preserve">Dear </w:t>
      </w:r>
      <w:r w:rsidR="00A071DA">
        <w:t xml:space="preserve">Mr </w:t>
      </w:r>
      <w:r w:rsidR="00824EB2">
        <w:t>Sithole</w:t>
      </w:r>
      <w:r w:rsidR="00F3555B">
        <w:t>,</w:t>
      </w:r>
    </w:p>
    <w:p w14:paraId="71545884" w14:textId="3342D6ED" w:rsidR="00885137" w:rsidRDefault="004714CC" w:rsidP="00885137">
      <w:pPr>
        <w:jc w:val="left"/>
        <w:rPr>
          <w:b/>
        </w:rPr>
      </w:pPr>
      <w:r>
        <w:rPr>
          <w:b/>
        </w:rPr>
        <w:t xml:space="preserve">RE: </w:t>
      </w:r>
      <w:r w:rsidR="0028068E">
        <w:rPr>
          <w:b/>
        </w:rPr>
        <w:t>ANTI FRAUD AND CORRUPTION DECLAR</w:t>
      </w:r>
      <w:r w:rsidR="00BA1F3E">
        <w:rPr>
          <w:b/>
        </w:rPr>
        <w:t>ATION</w:t>
      </w:r>
      <w:r w:rsidR="008B70BF">
        <w:rPr>
          <w:b/>
        </w:rPr>
        <w:t xml:space="preserve"> BETWEEN </w:t>
      </w:r>
      <w:r w:rsidR="00A071DA">
        <w:rPr>
          <w:b/>
        </w:rPr>
        <w:t xml:space="preserve">PIC </w:t>
      </w:r>
      <w:r w:rsidR="008B70BF">
        <w:rPr>
          <w:b/>
        </w:rPr>
        <w:t xml:space="preserve">AND </w:t>
      </w:r>
      <w:r w:rsidR="008B70BF" w:rsidRPr="008B70BF">
        <w:rPr>
          <w:b/>
          <w:highlight w:val="green"/>
        </w:rPr>
        <w:t xml:space="preserve">[NOTE: INSERT NAME OF </w:t>
      </w:r>
      <w:r w:rsidR="00BA1F3E">
        <w:rPr>
          <w:b/>
          <w:highlight w:val="green"/>
        </w:rPr>
        <w:t xml:space="preserve">SUPPLIER </w:t>
      </w:r>
      <w:r w:rsidR="008B70BF" w:rsidRPr="008B70BF">
        <w:rPr>
          <w:b/>
          <w:highlight w:val="green"/>
        </w:rPr>
        <w:t>]</w:t>
      </w:r>
    </w:p>
    <w:p w14:paraId="3DA69E20" w14:textId="31393E95" w:rsidR="008B70BF" w:rsidRPr="008B70BF" w:rsidRDefault="008B70BF" w:rsidP="008B70BF">
      <w:pPr>
        <w:pStyle w:val="Heading1"/>
        <w:numPr>
          <w:ilvl w:val="0"/>
          <w:numId w:val="0"/>
        </w:numPr>
      </w:pPr>
    </w:p>
    <w:p w14:paraId="02C75AB7" w14:textId="5B98CB60" w:rsidR="000534BF" w:rsidRDefault="008B70BF" w:rsidP="00525651">
      <w:pPr>
        <w:pStyle w:val="ListParagraph"/>
        <w:numPr>
          <w:ilvl w:val="0"/>
          <w:numId w:val="42"/>
        </w:numPr>
        <w:spacing w:after="100" w:afterAutospacing="1" w:line="480" w:lineRule="auto"/>
        <w:outlineLvl w:val="2"/>
        <w:rPr>
          <w:rFonts w:cs="Arial"/>
          <w:lang w:val="en-ZA" w:eastAsia="en-US"/>
        </w:rPr>
      </w:pPr>
      <w:r w:rsidRPr="002C023B">
        <w:rPr>
          <w:rFonts w:cs="Arial"/>
          <w:lang w:val="en-ZA" w:eastAsia="en-US"/>
        </w:rPr>
        <w:t xml:space="preserve">This </w:t>
      </w:r>
      <w:r w:rsidR="00EB2834" w:rsidRPr="002C023B">
        <w:rPr>
          <w:rFonts w:cs="Arial"/>
          <w:lang w:val="en-ZA" w:eastAsia="en-US"/>
        </w:rPr>
        <w:t>letter serves as an undertaking</w:t>
      </w:r>
      <w:r w:rsidR="00F04FE0">
        <w:rPr>
          <w:rFonts w:cs="Arial"/>
          <w:lang w:val="en-ZA" w:eastAsia="en-US"/>
        </w:rPr>
        <w:t xml:space="preserve"> provided</w:t>
      </w:r>
      <w:r w:rsidR="00A0047C">
        <w:rPr>
          <w:rFonts w:cs="Arial"/>
          <w:lang w:val="en-ZA" w:eastAsia="en-US"/>
        </w:rPr>
        <w:t xml:space="preserve"> by </w:t>
      </w:r>
      <w:r w:rsidR="00A0047C" w:rsidRPr="00A569EF">
        <w:rPr>
          <w:rFonts w:cs="Arial"/>
          <w:b/>
          <w:highlight w:val="green"/>
          <w:lang w:val="en-ZA" w:eastAsia="en-US"/>
        </w:rPr>
        <w:t xml:space="preserve">[note: insert name of </w:t>
      </w:r>
      <w:r w:rsidR="00BF7518">
        <w:rPr>
          <w:rFonts w:cs="Arial"/>
          <w:b/>
          <w:highlight w:val="green"/>
          <w:lang w:val="en-ZA" w:eastAsia="en-US"/>
        </w:rPr>
        <w:t>supplier</w:t>
      </w:r>
      <w:r w:rsidR="00A0047C" w:rsidRPr="00A569EF">
        <w:rPr>
          <w:rFonts w:cs="Arial"/>
          <w:b/>
          <w:highlight w:val="green"/>
          <w:lang w:val="en-ZA" w:eastAsia="en-US"/>
        </w:rPr>
        <w:t>]</w:t>
      </w:r>
      <w:r w:rsidR="00BA1F3E">
        <w:rPr>
          <w:rFonts w:cs="Arial"/>
          <w:lang w:val="en-ZA" w:eastAsia="en-US"/>
        </w:rPr>
        <w:t xml:space="preserve"> that</w:t>
      </w:r>
      <w:r w:rsidR="000534BF">
        <w:rPr>
          <w:rFonts w:cs="Arial"/>
          <w:lang w:val="en-ZA" w:eastAsia="en-US"/>
        </w:rPr>
        <w:t xml:space="preserve"> neither</w:t>
      </w:r>
      <w:r w:rsidR="00EB2834" w:rsidRPr="002C023B">
        <w:rPr>
          <w:rFonts w:cs="Arial"/>
          <w:lang w:val="en-ZA" w:eastAsia="en-US"/>
        </w:rPr>
        <w:t xml:space="preserve"> </w:t>
      </w:r>
      <w:r w:rsidR="00EB2834" w:rsidRPr="00A569EF">
        <w:rPr>
          <w:rFonts w:cs="Arial"/>
          <w:b/>
          <w:highlight w:val="green"/>
          <w:lang w:val="en-ZA" w:eastAsia="en-US"/>
        </w:rPr>
        <w:t xml:space="preserve">[note: insert name of </w:t>
      </w:r>
      <w:r w:rsidR="00BF7518">
        <w:rPr>
          <w:rFonts w:cs="Arial"/>
          <w:b/>
          <w:highlight w:val="green"/>
          <w:lang w:val="en-ZA" w:eastAsia="en-US"/>
        </w:rPr>
        <w:t>supplier</w:t>
      </w:r>
      <w:r w:rsidR="00EB2834" w:rsidRPr="00A569EF">
        <w:rPr>
          <w:rFonts w:cs="Arial"/>
          <w:b/>
          <w:highlight w:val="green"/>
          <w:lang w:val="en-ZA" w:eastAsia="en-US"/>
        </w:rPr>
        <w:t>]</w:t>
      </w:r>
      <w:r w:rsidR="00EB2834" w:rsidRPr="002C023B">
        <w:rPr>
          <w:rFonts w:cs="Arial"/>
          <w:lang w:val="en-ZA" w:eastAsia="en-US"/>
        </w:rPr>
        <w:t xml:space="preserve"> nor its affiliates and/or </w:t>
      </w:r>
      <w:r w:rsidR="002C023B" w:rsidRPr="002C023B">
        <w:rPr>
          <w:rFonts w:cs="Arial"/>
          <w:lang w:val="en-ZA" w:eastAsia="en-US"/>
        </w:rPr>
        <w:t xml:space="preserve">its </w:t>
      </w:r>
      <w:r w:rsidR="00EB2834" w:rsidRPr="002C023B">
        <w:rPr>
          <w:rFonts w:cs="Arial"/>
          <w:lang w:val="en-ZA" w:eastAsia="en-US"/>
        </w:rPr>
        <w:t>staff</w:t>
      </w:r>
      <w:r w:rsidR="00525651">
        <w:rPr>
          <w:rFonts w:cs="Arial"/>
          <w:lang w:val="en-ZA" w:eastAsia="en-US"/>
        </w:rPr>
        <w:t>, agents and any associated parties</w:t>
      </w:r>
      <w:r w:rsidR="00EB2834" w:rsidRPr="002C023B">
        <w:rPr>
          <w:rFonts w:cs="Arial"/>
          <w:lang w:val="en-ZA" w:eastAsia="en-US"/>
        </w:rPr>
        <w:t xml:space="preserve"> </w:t>
      </w:r>
      <w:r w:rsidR="00525651">
        <w:rPr>
          <w:rFonts w:cs="Arial"/>
          <w:lang w:val="en-ZA" w:eastAsia="en-US"/>
        </w:rPr>
        <w:t xml:space="preserve">have </w:t>
      </w:r>
      <w:r w:rsidR="00EB2834" w:rsidRPr="002C023B">
        <w:rPr>
          <w:rFonts w:cs="Arial"/>
          <w:lang w:val="en-ZA" w:eastAsia="en-US"/>
        </w:rPr>
        <w:t xml:space="preserve">engaged </w:t>
      </w:r>
      <w:r w:rsidR="00525651">
        <w:rPr>
          <w:rFonts w:cs="Arial"/>
          <w:lang w:val="en-ZA" w:eastAsia="en-US"/>
        </w:rPr>
        <w:t xml:space="preserve">in </w:t>
      </w:r>
      <w:r w:rsidR="00F3555B">
        <w:rPr>
          <w:rFonts w:cs="Arial"/>
          <w:lang w:val="en-ZA" w:eastAsia="en-US"/>
        </w:rPr>
        <w:t>n</w:t>
      </w:r>
      <w:r w:rsidR="00525651">
        <w:rPr>
          <w:rFonts w:cs="Arial"/>
          <w:lang w:val="en-ZA" w:eastAsia="en-US"/>
        </w:rPr>
        <w:t xml:space="preserve">or will engage </w:t>
      </w:r>
      <w:r w:rsidR="00EB2834" w:rsidRPr="002C023B">
        <w:rPr>
          <w:rFonts w:cs="Arial"/>
          <w:lang w:val="en-ZA" w:eastAsia="en-US"/>
        </w:rPr>
        <w:t>in</w:t>
      </w:r>
      <w:r w:rsidR="000534BF">
        <w:rPr>
          <w:rFonts w:cs="Arial"/>
          <w:lang w:val="en-ZA" w:eastAsia="en-US"/>
        </w:rPr>
        <w:t xml:space="preserve"> any:</w:t>
      </w:r>
    </w:p>
    <w:p w14:paraId="71F157AC" w14:textId="5C826FE1" w:rsidR="000534BF" w:rsidRDefault="00EB2834" w:rsidP="00BF7518">
      <w:pPr>
        <w:pStyle w:val="ListParagraph"/>
        <w:numPr>
          <w:ilvl w:val="1"/>
          <w:numId w:val="42"/>
        </w:numPr>
        <w:spacing w:after="100" w:afterAutospacing="1" w:line="480" w:lineRule="auto"/>
        <w:outlineLvl w:val="2"/>
        <w:rPr>
          <w:rFonts w:cs="Arial"/>
          <w:lang w:val="en-ZA" w:eastAsia="en-US"/>
        </w:rPr>
      </w:pPr>
      <w:r w:rsidRPr="002C023B">
        <w:rPr>
          <w:rFonts w:cs="Arial"/>
          <w:lang w:val="en-ZA" w:eastAsia="en-US"/>
        </w:rPr>
        <w:t xml:space="preserve"> bribery or corruption</w:t>
      </w:r>
      <w:r w:rsidR="00A0047C">
        <w:rPr>
          <w:rFonts w:cs="Arial"/>
          <w:lang w:val="en-ZA" w:eastAsia="en-US"/>
        </w:rPr>
        <w:t xml:space="preserve"> activities</w:t>
      </w:r>
      <w:r w:rsidRPr="002C023B">
        <w:rPr>
          <w:rFonts w:cs="Arial"/>
          <w:lang w:val="en-ZA" w:eastAsia="en-US"/>
        </w:rPr>
        <w:t xml:space="preserve"> to secure </w:t>
      </w:r>
      <w:r w:rsidR="000534BF">
        <w:rPr>
          <w:rFonts w:cs="Arial"/>
          <w:lang w:val="en-ZA" w:eastAsia="en-US"/>
        </w:rPr>
        <w:t>any</w:t>
      </w:r>
      <w:r w:rsidR="000534BF" w:rsidRPr="002C023B">
        <w:rPr>
          <w:rFonts w:cs="Arial"/>
          <w:lang w:val="en-ZA" w:eastAsia="en-US"/>
        </w:rPr>
        <w:t xml:space="preserve"> </w:t>
      </w:r>
      <w:r w:rsidRPr="002C023B">
        <w:rPr>
          <w:rFonts w:cs="Arial"/>
          <w:lang w:val="en-ZA" w:eastAsia="en-US"/>
        </w:rPr>
        <w:t>mandate of providing p</w:t>
      </w:r>
      <w:r w:rsidR="002C023B" w:rsidRPr="002C023B">
        <w:rPr>
          <w:rFonts w:cs="Arial"/>
          <w:lang w:val="en-ZA" w:eastAsia="en-US"/>
        </w:rPr>
        <w:t xml:space="preserve">roducts and/or services to </w:t>
      </w:r>
      <w:r w:rsidR="00A071DA">
        <w:rPr>
          <w:rFonts w:cs="Arial"/>
          <w:lang w:val="en-ZA" w:eastAsia="en-US"/>
        </w:rPr>
        <w:t xml:space="preserve">PIC </w:t>
      </w:r>
      <w:r w:rsidR="00BA1F3E">
        <w:rPr>
          <w:rFonts w:cs="Arial"/>
          <w:lang w:val="en-ZA" w:eastAsia="en-US"/>
        </w:rPr>
        <w:t>and</w:t>
      </w:r>
      <w:r w:rsidR="0028068E">
        <w:rPr>
          <w:rFonts w:cs="Arial"/>
          <w:lang w:val="en-ZA" w:eastAsia="en-US"/>
        </w:rPr>
        <w:t>/or</w:t>
      </w:r>
      <w:r w:rsidR="00BA1F3E">
        <w:rPr>
          <w:rFonts w:cs="Arial"/>
          <w:lang w:val="en-ZA" w:eastAsia="en-US"/>
        </w:rPr>
        <w:t xml:space="preserve"> organs of state</w:t>
      </w:r>
      <w:r w:rsidR="00525651">
        <w:rPr>
          <w:rFonts w:cs="Arial"/>
          <w:lang w:val="en-ZA" w:eastAsia="en-US"/>
        </w:rPr>
        <w:t xml:space="preserve"> or for any other favours or favourable treatment from </w:t>
      </w:r>
      <w:r w:rsidR="00A071DA">
        <w:rPr>
          <w:rFonts w:cs="Arial"/>
          <w:lang w:val="en-ZA" w:eastAsia="en-US"/>
        </w:rPr>
        <w:t xml:space="preserve">PIC </w:t>
      </w:r>
      <w:r w:rsidR="0028068E">
        <w:rPr>
          <w:rFonts w:cs="Arial"/>
          <w:lang w:val="en-ZA" w:eastAsia="en-US"/>
        </w:rPr>
        <w:t>and/</w:t>
      </w:r>
      <w:r w:rsidR="00BA1F3E">
        <w:rPr>
          <w:rFonts w:cs="Arial"/>
          <w:lang w:val="en-ZA" w:eastAsia="en-US"/>
        </w:rPr>
        <w:t>or organs of state</w:t>
      </w:r>
      <w:r w:rsidR="000534BF">
        <w:rPr>
          <w:rFonts w:cs="Arial"/>
          <w:lang w:val="en-ZA" w:eastAsia="en-US"/>
        </w:rPr>
        <w:t>; and/or</w:t>
      </w:r>
    </w:p>
    <w:p w14:paraId="2C06709C" w14:textId="7B34A5E9" w:rsidR="00525651" w:rsidRDefault="000534BF" w:rsidP="00BF7518">
      <w:pPr>
        <w:pStyle w:val="ListParagraph"/>
        <w:numPr>
          <w:ilvl w:val="1"/>
          <w:numId w:val="42"/>
        </w:numPr>
        <w:spacing w:after="100" w:afterAutospacing="1" w:line="480" w:lineRule="auto"/>
        <w:outlineLvl w:val="2"/>
        <w:rPr>
          <w:rFonts w:cs="Arial"/>
          <w:lang w:val="en-ZA" w:eastAsia="en-US"/>
        </w:rPr>
      </w:pPr>
      <w:r>
        <w:rPr>
          <w:rFonts w:cs="Arial"/>
          <w:lang w:val="en-ZA" w:eastAsia="en-US"/>
        </w:rPr>
        <w:t xml:space="preserve">collusive tendering or other anti-competitive behaviour, or any other business or tendering practises which would be or are in violation of applicable laws. </w:t>
      </w:r>
      <w:r w:rsidR="002C023B" w:rsidRPr="002C023B">
        <w:rPr>
          <w:rFonts w:cs="Arial"/>
          <w:lang w:val="en-ZA" w:eastAsia="en-US"/>
        </w:rPr>
        <w:t xml:space="preserve"> </w:t>
      </w:r>
    </w:p>
    <w:p w14:paraId="4D514D81" w14:textId="23B37628" w:rsidR="001322A3" w:rsidRDefault="002C023B" w:rsidP="00525651">
      <w:pPr>
        <w:pStyle w:val="ListParagraph"/>
        <w:numPr>
          <w:ilvl w:val="0"/>
          <w:numId w:val="42"/>
        </w:numPr>
        <w:spacing w:after="100" w:afterAutospacing="1" w:line="480" w:lineRule="auto"/>
        <w:outlineLvl w:val="2"/>
        <w:rPr>
          <w:rFonts w:cs="Arial"/>
          <w:lang w:val="en-ZA" w:eastAsia="en-US"/>
        </w:rPr>
      </w:pPr>
      <w:r w:rsidRPr="002C023B">
        <w:rPr>
          <w:rFonts w:cs="Arial"/>
          <w:lang w:val="en-ZA" w:eastAsia="en-US"/>
        </w:rPr>
        <w:t xml:space="preserve">In this regard </w:t>
      </w:r>
      <w:r w:rsidRPr="00A569EF">
        <w:rPr>
          <w:rFonts w:cs="Arial"/>
          <w:b/>
          <w:highlight w:val="green"/>
          <w:lang w:val="en-ZA" w:eastAsia="en-US"/>
        </w:rPr>
        <w:t xml:space="preserve">[note: insert name of </w:t>
      </w:r>
      <w:r w:rsidR="00BF7518">
        <w:rPr>
          <w:rFonts w:cs="Arial"/>
          <w:b/>
          <w:highlight w:val="green"/>
          <w:lang w:val="en-ZA" w:eastAsia="en-US"/>
        </w:rPr>
        <w:t>supplier</w:t>
      </w:r>
      <w:r w:rsidRPr="00A569EF">
        <w:rPr>
          <w:rFonts w:cs="Arial"/>
          <w:b/>
          <w:highlight w:val="green"/>
          <w:lang w:val="en-ZA" w:eastAsia="en-US"/>
        </w:rPr>
        <w:t>]</w:t>
      </w:r>
      <w:r w:rsidRPr="002C023B">
        <w:rPr>
          <w:rFonts w:cs="Arial"/>
          <w:lang w:val="en-ZA" w:eastAsia="en-US"/>
        </w:rPr>
        <w:t xml:space="preserve"> </w:t>
      </w:r>
      <w:r w:rsidR="00525651">
        <w:rPr>
          <w:rFonts w:cs="Arial"/>
          <w:lang w:val="en-ZA" w:eastAsia="en-US"/>
        </w:rPr>
        <w:t xml:space="preserve">hereby affirms </w:t>
      </w:r>
      <w:r w:rsidRPr="002C023B">
        <w:rPr>
          <w:rFonts w:cs="Arial"/>
          <w:lang w:val="en-ZA" w:eastAsia="en-US"/>
        </w:rPr>
        <w:t xml:space="preserve">that it has not </w:t>
      </w:r>
      <w:r w:rsidRPr="009672BC">
        <w:rPr>
          <w:rFonts w:cs="Arial"/>
          <w:i/>
          <w:lang w:val="en-ZA" w:eastAsia="en-US"/>
        </w:rPr>
        <w:t>inter alia</w:t>
      </w:r>
      <w:r w:rsidR="00525651">
        <w:rPr>
          <w:rFonts w:cs="Arial"/>
          <w:lang w:val="en-ZA" w:eastAsia="en-US"/>
        </w:rPr>
        <w:t xml:space="preserve"> </w:t>
      </w:r>
      <w:r w:rsidR="001322A3" w:rsidRPr="00525651">
        <w:rPr>
          <w:rFonts w:cs="Arial"/>
          <w:lang w:val="en-ZA" w:eastAsia="en-US"/>
        </w:rPr>
        <w:t>made, offered, or authorised and wil</w:t>
      </w:r>
      <w:r w:rsidR="00A0047C" w:rsidRPr="00525651">
        <w:rPr>
          <w:rFonts w:cs="Arial"/>
          <w:lang w:val="en-ZA" w:eastAsia="en-US"/>
        </w:rPr>
        <w:t>l not make, offer, or authorise</w:t>
      </w:r>
      <w:r w:rsidRPr="00525651">
        <w:rPr>
          <w:rFonts w:cs="Arial"/>
          <w:lang w:val="en-ZA" w:eastAsia="en-US"/>
        </w:rPr>
        <w:t xml:space="preserve"> </w:t>
      </w:r>
      <w:r w:rsidR="001322A3" w:rsidRPr="00525651">
        <w:rPr>
          <w:rFonts w:cs="Arial"/>
          <w:lang w:val="en-ZA" w:eastAsia="en-US"/>
        </w:rPr>
        <w:t xml:space="preserve">any payment, gift, promise or other advantage, whether directly or through any other person or entity, to or for the use or benefit of any officer or employee of </w:t>
      </w:r>
      <w:r w:rsidR="00A071DA">
        <w:rPr>
          <w:rFonts w:cs="Arial"/>
          <w:lang w:val="en-ZA" w:eastAsia="en-US"/>
        </w:rPr>
        <w:t>PIC</w:t>
      </w:r>
      <w:r w:rsidR="00A071DA" w:rsidRPr="00525651">
        <w:rPr>
          <w:rFonts w:cs="Arial"/>
          <w:lang w:val="en-ZA" w:eastAsia="en-US"/>
        </w:rPr>
        <w:t xml:space="preserve"> </w:t>
      </w:r>
      <w:r w:rsidR="001322A3" w:rsidRPr="00525651">
        <w:rPr>
          <w:rFonts w:cs="Arial"/>
          <w:lang w:val="en-ZA" w:eastAsia="en-US"/>
        </w:rPr>
        <w:t xml:space="preserve">or any public official (i.e., any person holding a legislative, administrative or judicial office, including any person employed by or acting on behalf of a public agency, a public enterprise or a public international organisation), where such payment, gift, promise or advantage would violate </w:t>
      </w:r>
      <w:r w:rsidRPr="00525651">
        <w:rPr>
          <w:rFonts w:cs="Arial"/>
          <w:lang w:val="en-ZA" w:eastAsia="en-US"/>
        </w:rPr>
        <w:t>any</w:t>
      </w:r>
      <w:r w:rsidR="009672BC" w:rsidRPr="00525651">
        <w:rPr>
          <w:rFonts w:cs="Arial"/>
          <w:lang w:val="en-ZA" w:eastAsia="en-US"/>
        </w:rPr>
        <w:t xml:space="preserve"> applicable</w:t>
      </w:r>
      <w:r w:rsidRPr="00525651">
        <w:rPr>
          <w:rFonts w:cs="Arial"/>
          <w:lang w:val="en-ZA" w:eastAsia="en-US"/>
        </w:rPr>
        <w:t xml:space="preserve"> law</w:t>
      </w:r>
      <w:r w:rsidR="009672BC" w:rsidRPr="00525651">
        <w:rPr>
          <w:rFonts w:cs="Arial"/>
          <w:lang w:val="en-ZA" w:eastAsia="en-US"/>
        </w:rPr>
        <w:t>, code, regulation</w:t>
      </w:r>
      <w:r w:rsidRPr="00525651">
        <w:rPr>
          <w:rFonts w:cs="Arial"/>
          <w:lang w:val="en-ZA" w:eastAsia="en-US"/>
        </w:rPr>
        <w:t xml:space="preserve"> and/or corporate governance</w:t>
      </w:r>
      <w:r w:rsidR="00A0047C" w:rsidRPr="00525651">
        <w:rPr>
          <w:rFonts w:cs="Arial"/>
          <w:lang w:val="en-ZA" w:eastAsia="en-US"/>
        </w:rPr>
        <w:t xml:space="preserve"> principles.</w:t>
      </w:r>
      <w:r w:rsidR="001322A3" w:rsidRPr="00525651">
        <w:rPr>
          <w:rFonts w:cs="Arial"/>
          <w:lang w:val="en-ZA" w:eastAsia="en-US"/>
        </w:rPr>
        <w:t xml:space="preserve"> </w:t>
      </w:r>
    </w:p>
    <w:p w14:paraId="21C36BA5" w14:textId="7A889285" w:rsidR="001C02C6" w:rsidRDefault="00F3555B" w:rsidP="001C02C6">
      <w:pPr>
        <w:pStyle w:val="ListParagraph"/>
        <w:numPr>
          <w:ilvl w:val="0"/>
          <w:numId w:val="42"/>
        </w:numPr>
        <w:spacing w:after="100" w:afterAutospacing="1" w:line="480" w:lineRule="auto"/>
        <w:outlineLvl w:val="2"/>
        <w:rPr>
          <w:rFonts w:cs="Arial"/>
          <w:lang w:val="en-ZA" w:eastAsia="en-US"/>
        </w:rPr>
      </w:pPr>
      <w:r w:rsidRPr="00A569EF">
        <w:rPr>
          <w:rFonts w:cs="Arial"/>
          <w:b/>
          <w:highlight w:val="green"/>
          <w:lang w:val="en-ZA" w:eastAsia="en-US"/>
        </w:rPr>
        <w:lastRenderedPageBreak/>
        <w:t xml:space="preserve">[note: insert name of </w:t>
      </w:r>
      <w:r w:rsidR="00BF7518">
        <w:rPr>
          <w:rFonts w:cs="Arial"/>
          <w:b/>
          <w:highlight w:val="green"/>
          <w:lang w:val="en-ZA" w:eastAsia="en-US"/>
        </w:rPr>
        <w:t>supplier</w:t>
      </w:r>
      <w:r w:rsidRPr="00A569EF">
        <w:rPr>
          <w:rFonts w:cs="Arial"/>
          <w:b/>
          <w:highlight w:val="green"/>
          <w:lang w:val="en-ZA" w:eastAsia="en-US"/>
        </w:rPr>
        <w:t>]</w:t>
      </w:r>
      <w:r w:rsidR="00525651">
        <w:rPr>
          <w:rFonts w:cs="Arial"/>
          <w:lang w:val="en-ZA" w:eastAsia="en-US"/>
        </w:rPr>
        <w:t xml:space="preserve"> further confirm</w:t>
      </w:r>
      <w:r>
        <w:rPr>
          <w:rFonts w:cs="Arial"/>
          <w:lang w:val="en-ZA" w:eastAsia="en-US"/>
        </w:rPr>
        <w:t>s</w:t>
      </w:r>
      <w:r w:rsidR="00525651">
        <w:rPr>
          <w:rFonts w:cs="Arial"/>
          <w:lang w:val="en-ZA" w:eastAsia="en-US"/>
        </w:rPr>
        <w:t xml:space="preserve"> that at all material times, in relation </w:t>
      </w:r>
      <w:r w:rsidR="00BA1F3E">
        <w:rPr>
          <w:rFonts w:cs="Arial"/>
          <w:lang w:val="en-ZA" w:eastAsia="en-US"/>
        </w:rPr>
        <w:t xml:space="preserve">to its dealings with </w:t>
      </w:r>
      <w:r w:rsidR="00A071DA">
        <w:rPr>
          <w:rFonts w:cs="Arial"/>
          <w:lang w:val="en-ZA" w:eastAsia="en-US"/>
        </w:rPr>
        <w:t xml:space="preserve">PIC </w:t>
      </w:r>
      <w:r w:rsidR="00BA1F3E">
        <w:rPr>
          <w:rFonts w:cs="Arial"/>
          <w:lang w:val="en-ZA" w:eastAsia="en-US"/>
        </w:rPr>
        <w:t>and organs of State</w:t>
      </w:r>
      <w:r w:rsidR="00525651">
        <w:rPr>
          <w:rFonts w:cs="Arial"/>
          <w:lang w:val="en-ZA" w:eastAsia="en-US"/>
        </w:rPr>
        <w:t xml:space="preserve">, </w:t>
      </w:r>
      <w:r w:rsidR="00525651" w:rsidRPr="00A569EF">
        <w:rPr>
          <w:rFonts w:cs="Arial"/>
          <w:b/>
          <w:highlight w:val="green"/>
          <w:lang w:val="en-ZA" w:eastAsia="en-US"/>
        </w:rPr>
        <w:t xml:space="preserve">[note: insert name of </w:t>
      </w:r>
      <w:r w:rsidR="00BF7518">
        <w:rPr>
          <w:rFonts w:cs="Arial"/>
          <w:b/>
          <w:highlight w:val="green"/>
          <w:lang w:val="en-ZA" w:eastAsia="en-US"/>
        </w:rPr>
        <w:t>supplier</w:t>
      </w:r>
      <w:r w:rsidR="00525651" w:rsidRPr="00A569EF">
        <w:rPr>
          <w:rFonts w:cs="Arial"/>
          <w:b/>
          <w:highlight w:val="green"/>
          <w:lang w:val="en-ZA" w:eastAsia="en-US"/>
        </w:rPr>
        <w:t>]</w:t>
      </w:r>
      <w:r w:rsidR="00525651">
        <w:rPr>
          <w:rFonts w:cs="Arial"/>
          <w:b/>
          <w:lang w:val="en-ZA" w:eastAsia="en-US"/>
        </w:rPr>
        <w:t xml:space="preserve"> </w:t>
      </w:r>
      <w:r>
        <w:rPr>
          <w:rFonts w:cs="Arial"/>
          <w:lang w:val="en-ZA" w:eastAsia="en-US"/>
        </w:rPr>
        <w:t>has not violated any applicable laws related to bribery and corruption</w:t>
      </w:r>
      <w:r w:rsidR="000534BF">
        <w:rPr>
          <w:rFonts w:cs="Arial"/>
          <w:lang w:val="en-ZA" w:eastAsia="en-US"/>
        </w:rPr>
        <w:t xml:space="preserve"> or competition laws</w:t>
      </w:r>
      <w:r>
        <w:rPr>
          <w:rFonts w:cs="Arial"/>
          <w:lang w:val="en-ZA" w:eastAsia="en-US"/>
        </w:rPr>
        <w:t>, including the Prevention and Combating of Corrupt Activities Act 12 of 2004</w:t>
      </w:r>
      <w:r w:rsidR="000534BF">
        <w:rPr>
          <w:rFonts w:cs="Arial"/>
          <w:lang w:val="en-ZA" w:eastAsia="en-US"/>
        </w:rPr>
        <w:t xml:space="preserve"> and the Competition Act 89 of 1998</w:t>
      </w:r>
      <w:r>
        <w:rPr>
          <w:rFonts w:cs="Arial"/>
          <w:lang w:val="en-ZA" w:eastAsia="en-US"/>
        </w:rPr>
        <w:t>.</w:t>
      </w:r>
    </w:p>
    <w:p w14:paraId="30CDA673" w14:textId="62E222A6" w:rsidR="00CF3F41" w:rsidRDefault="004D0806" w:rsidP="00F36A0C">
      <w:pPr>
        <w:spacing w:before="120" w:after="100" w:afterAutospacing="1" w:line="240" w:lineRule="atLeast"/>
        <w:rPr>
          <w:rFonts w:cs="Arial"/>
          <w:b/>
          <w:lang w:val="en-ZA" w:eastAsia="en-US"/>
        </w:rPr>
      </w:pPr>
      <w:r w:rsidRPr="004D0806">
        <w:rPr>
          <w:rFonts w:cs="Arial"/>
          <w:b/>
          <w:lang w:val="en-ZA" w:eastAsia="en-US"/>
        </w:rPr>
        <w:t xml:space="preserve">Any breach of, or failure to comply with, the provisions of this clause shall </w:t>
      </w:r>
      <w:r w:rsidR="0053552D">
        <w:rPr>
          <w:rFonts w:cs="Arial"/>
          <w:b/>
          <w:lang w:val="en-ZA" w:eastAsia="en-US"/>
        </w:rPr>
        <w:t xml:space="preserve">be </w:t>
      </w:r>
      <w:r w:rsidRPr="004D0806">
        <w:rPr>
          <w:rFonts w:cs="Arial"/>
          <w:b/>
          <w:lang w:val="en-ZA" w:eastAsia="en-US"/>
        </w:rPr>
        <w:t xml:space="preserve">deemed material and shall entitle the </w:t>
      </w:r>
      <w:r w:rsidR="0053552D" w:rsidRPr="004D0806">
        <w:rPr>
          <w:rFonts w:cs="Arial"/>
          <w:b/>
          <w:lang w:val="en-ZA" w:eastAsia="en-US"/>
        </w:rPr>
        <w:t>non</w:t>
      </w:r>
      <w:r w:rsidR="0053552D">
        <w:rPr>
          <w:rFonts w:cs="Arial"/>
          <w:b/>
          <w:lang w:val="en-ZA" w:eastAsia="en-US"/>
        </w:rPr>
        <w:t>-</w:t>
      </w:r>
      <w:r w:rsidR="0053552D" w:rsidRPr="004D0806">
        <w:rPr>
          <w:rFonts w:cs="Arial"/>
          <w:b/>
          <w:lang w:val="en-ZA" w:eastAsia="en-US"/>
        </w:rPr>
        <w:t>breaching</w:t>
      </w:r>
      <w:r w:rsidRPr="004D0806">
        <w:rPr>
          <w:rFonts w:cs="Arial"/>
          <w:b/>
          <w:lang w:val="en-ZA" w:eastAsia="en-US"/>
        </w:rPr>
        <w:t xml:space="preserve"> party to terminate the </w:t>
      </w:r>
      <w:r w:rsidR="00A75010">
        <w:rPr>
          <w:rFonts w:cs="Arial"/>
          <w:b/>
          <w:lang w:val="en-ZA" w:eastAsia="en-US"/>
        </w:rPr>
        <w:t>a</w:t>
      </w:r>
      <w:r w:rsidRPr="004D0806">
        <w:rPr>
          <w:rFonts w:cs="Arial"/>
          <w:b/>
          <w:lang w:val="en-ZA" w:eastAsia="en-US"/>
        </w:rPr>
        <w:t>greement forthwith</w:t>
      </w:r>
      <w:r w:rsidR="00CF3F41">
        <w:rPr>
          <w:rFonts w:cs="Arial"/>
          <w:b/>
          <w:lang w:val="en-ZA" w:eastAsia="en-US"/>
        </w:rPr>
        <w:t xml:space="preserve"> and report the breach to the relevant authorities</w:t>
      </w:r>
      <w:r w:rsidR="0053552D">
        <w:rPr>
          <w:rFonts w:cs="Arial"/>
          <w:b/>
          <w:lang w:val="en-ZA" w:eastAsia="en-US"/>
        </w:rPr>
        <w:t>.</w:t>
      </w:r>
    </w:p>
    <w:p w14:paraId="48AAF148" w14:textId="77777777" w:rsidR="00F36A0C" w:rsidRPr="008B70BF" w:rsidRDefault="00F36A0C" w:rsidP="00F36A0C">
      <w:pPr>
        <w:spacing w:before="120" w:after="100" w:afterAutospacing="1" w:line="240" w:lineRule="atLeast"/>
        <w:rPr>
          <w:rFonts w:cs="Arial"/>
        </w:rPr>
      </w:pPr>
      <w:r w:rsidRPr="008B70BF">
        <w:rPr>
          <w:rFonts w:cs="Arial"/>
        </w:rPr>
        <w:t>Yours faithfully,</w:t>
      </w:r>
    </w:p>
    <w:p w14:paraId="60F72515" w14:textId="77777777" w:rsidR="00F36A0C" w:rsidRPr="008B70BF" w:rsidRDefault="00F36A0C" w:rsidP="00F36A0C">
      <w:pPr>
        <w:spacing w:before="120" w:after="100" w:afterAutospacing="1" w:line="240" w:lineRule="atLeast"/>
        <w:rPr>
          <w:rFonts w:cs="Arial"/>
        </w:rPr>
      </w:pPr>
    </w:p>
    <w:p w14:paraId="04567857" w14:textId="5F9A8905" w:rsidR="00F36A0C" w:rsidRDefault="00A569EF" w:rsidP="00F36A0C">
      <w:pPr>
        <w:spacing w:before="120" w:after="100" w:afterAutospacing="1" w:line="240" w:lineRule="atLeast"/>
        <w:rPr>
          <w:rFonts w:cs="Arial"/>
          <w:b/>
        </w:rPr>
      </w:pPr>
      <w:r w:rsidRPr="00A569EF">
        <w:rPr>
          <w:rFonts w:cs="Arial"/>
          <w:b/>
          <w:highlight w:val="green"/>
        </w:rPr>
        <w:t xml:space="preserve">[Note: To be signed by </w:t>
      </w:r>
      <w:r w:rsidR="0028068E">
        <w:rPr>
          <w:rFonts w:cs="Arial"/>
          <w:b/>
          <w:highlight w:val="green"/>
        </w:rPr>
        <w:t xml:space="preserve">authorised </w:t>
      </w:r>
      <w:r w:rsidR="00BF7518">
        <w:rPr>
          <w:rFonts w:cs="Arial"/>
          <w:b/>
          <w:highlight w:val="green"/>
        </w:rPr>
        <w:t>Director]</w:t>
      </w:r>
    </w:p>
    <w:p w14:paraId="38B286BA" w14:textId="4E2F478F" w:rsidR="00F3555B" w:rsidRPr="00F3555B" w:rsidRDefault="00F3555B" w:rsidP="00F36A0C">
      <w:pPr>
        <w:spacing w:before="120" w:after="100" w:afterAutospacing="1" w:line="240" w:lineRule="atLeast"/>
        <w:rPr>
          <w:rFonts w:cs="Arial"/>
        </w:rPr>
      </w:pPr>
      <w:r w:rsidRPr="00F3555B">
        <w:rPr>
          <w:rFonts w:cs="Arial"/>
        </w:rPr>
        <w:t>s/he been duly authorised here</w:t>
      </w:r>
      <w:r>
        <w:rPr>
          <w:rFonts w:cs="Arial"/>
        </w:rPr>
        <w:t>t</w:t>
      </w:r>
      <w:r w:rsidRPr="00F3555B">
        <w:rPr>
          <w:rFonts w:cs="Arial"/>
        </w:rPr>
        <w:t>o</w:t>
      </w:r>
    </w:p>
    <w:sectPr w:rsidR="00F3555B" w:rsidRPr="00F3555B" w:rsidSect="003639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B674" w14:textId="77777777" w:rsidR="00A009BB" w:rsidRDefault="00A009BB">
      <w:r>
        <w:separator/>
      </w:r>
    </w:p>
  </w:endnote>
  <w:endnote w:type="continuationSeparator" w:id="0">
    <w:p w14:paraId="6F4EAC00" w14:textId="77777777" w:rsidR="00A009BB" w:rsidRDefault="00A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BB2E" w14:textId="3BEC9304" w:rsidR="005C7FDC" w:rsidRDefault="005C7F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D0E0F5" wp14:editId="2123985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Internal Use Only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D8FC" w14:textId="12BBFCD0" w:rsidR="005C7FDC" w:rsidRPr="005C7FDC" w:rsidRDefault="005C7FDC">
                          <w:pPr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5C7FDC"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  <w:t xml:space="preserve">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0E0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Only 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" filled="f" stroked="f">
              <v:fill o:detectmouseclick="t"/>
              <v:textbox style="mso-fit-shape-to-text:t" inset="0,0,15pt,0">
                <w:txbxContent>
                  <w:p w14:paraId="0B27D8FC" w14:textId="12BBFCD0" w:rsidR="005C7FDC" w:rsidRPr="005C7FDC" w:rsidRDefault="005C7FDC">
                    <w:pPr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</w:pPr>
                    <w:r w:rsidRPr="005C7FDC"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  <w:t xml:space="preserve">Internal Use Only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135C" w14:textId="2B73117E" w:rsidR="00450AD6" w:rsidRPr="00EF79A5" w:rsidRDefault="004D0806" w:rsidP="00D54132">
    <w:pPr>
      <w:pStyle w:val="Footer"/>
      <w:tabs>
        <w:tab w:val="clear" w:pos="4153"/>
        <w:tab w:val="clear" w:pos="8306"/>
        <w:tab w:val="right" w:pos="9639"/>
      </w:tabs>
      <w:spacing w:after="0" w:line="20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872E636" wp14:editId="6889FEB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f2944f09b864fd61d24db9b0" descr="{&quot;HashCode&quot;:-61326868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927FF" w14:textId="63CF954A" w:rsidR="004D0806" w:rsidRPr="004D0806" w:rsidRDefault="004D0806" w:rsidP="004D0806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2E636" id="_x0000_t202" coordsize="21600,21600" o:spt="202" path="m,l,21600r21600,l21600,xe">
              <v:stroke joinstyle="miter"/>
              <v:path gradientshapeok="t" o:connecttype="rect"/>
            </v:shapetype>
            <v:shape id="MSIPCMf2944f09b864fd61d24db9b0" o:spid="_x0000_s1027" type="#_x0000_t202" alt="{&quot;HashCode&quot;:-613268687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" o:allowincell="f" filled="f" stroked="f" strokeweight=".5pt">
              <v:textbox inset=",0,20pt,0">
                <w:txbxContent>
                  <w:p w14:paraId="220927FF" w14:textId="63CF954A" w:rsidR="004D0806" w:rsidRPr="004D0806" w:rsidRDefault="004D0806" w:rsidP="004D0806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7FD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558D45" wp14:editId="39D00FED">
              <wp:simplePos x="720725" y="1011555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3" name="Text Box 3" descr="Internal Use Only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596C6" w14:textId="4755D204" w:rsidR="005C7FDC" w:rsidRPr="005C7FDC" w:rsidRDefault="005C7FDC">
                          <w:pPr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5C7FDC"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  <w:t xml:space="preserve">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58D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 Only 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" filled="f" stroked="f">
              <v:fill o:detectmouseclick="t"/>
              <v:textbox style="mso-fit-shape-to-text:t" inset="0,0,15pt,0">
                <w:txbxContent>
                  <w:p w14:paraId="0F6596C6" w14:textId="4755D204" w:rsidR="005C7FDC" w:rsidRPr="005C7FDC" w:rsidRDefault="005C7FDC">
                    <w:pPr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</w:pPr>
                    <w:r w:rsidRPr="005C7FDC"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  <w:t xml:space="preserve">Internal Use Only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4140" w14:textId="68BB05F1" w:rsidR="00450AD6" w:rsidRPr="00EF79A5" w:rsidRDefault="004D0806" w:rsidP="00D54132">
    <w:pPr>
      <w:pStyle w:val="Footer"/>
      <w:tabs>
        <w:tab w:val="clear" w:pos="4153"/>
        <w:tab w:val="clear" w:pos="8306"/>
        <w:tab w:val="right" w:pos="9639"/>
      </w:tabs>
      <w:spacing w:after="0" w:line="20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9DFEF80" wp14:editId="6754BDE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737a46ca85269bd6e660fa74" descr="{&quot;HashCode&quot;:-61326868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1CF66" w14:textId="2D9F2774" w:rsidR="004D0806" w:rsidRPr="004D0806" w:rsidRDefault="004D0806" w:rsidP="00A746BD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EF80" id="_x0000_t202" coordsize="21600,21600" o:spt="202" path="m,l,21600r21600,l21600,xe">
              <v:stroke joinstyle="miter"/>
              <v:path gradientshapeok="t" o:connecttype="rect"/>
            </v:shapetype>
            <v:shape id="MSIPCM737a46ca85269bd6e660fa74" o:spid="_x0000_s1029" type="#_x0000_t202" alt="{&quot;HashCode&quot;:-613268687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" o:allowincell="f" filled="f" stroked="f" strokeweight=".5pt">
              <v:textbox inset=",0,20pt,0">
                <w:txbxContent>
                  <w:p w14:paraId="5021CF66" w14:textId="2D9F2774" w:rsidR="004D0806" w:rsidRPr="004D0806" w:rsidRDefault="004D0806" w:rsidP="00A746BD">
                    <w:pPr>
                      <w:spacing w:after="0"/>
                      <w:rPr>
                        <w:rFonts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7FD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CF7C04" wp14:editId="418EEBB6">
              <wp:simplePos x="723900" y="1011555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Internal Use Only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2A72A" w14:textId="5743EF91" w:rsidR="005C7FDC" w:rsidRPr="005C7FDC" w:rsidRDefault="005C7FDC">
                          <w:pPr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5C7FDC">
                            <w:rPr>
                              <w:rFonts w:eastAsia="Arial" w:cs="Arial"/>
                              <w:color w:val="000000"/>
                              <w:sz w:val="16"/>
                              <w:szCs w:val="16"/>
                            </w:rPr>
                            <w:t xml:space="preserve">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F7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 Only 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" filled="f" stroked="f">
              <v:fill o:detectmouseclick="t"/>
              <v:textbox style="mso-fit-shape-to-text:t" inset="0,0,15pt,0">
                <w:txbxContent>
                  <w:p w14:paraId="6932A72A" w14:textId="5743EF91" w:rsidR="005C7FDC" w:rsidRPr="005C7FDC" w:rsidRDefault="005C7FDC">
                    <w:pPr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</w:pPr>
                    <w:r w:rsidRPr="005C7FDC">
                      <w:rPr>
                        <w:rFonts w:eastAsia="Arial" w:cs="Arial"/>
                        <w:color w:val="000000"/>
                        <w:sz w:val="16"/>
                        <w:szCs w:val="16"/>
                      </w:rPr>
                      <w:t xml:space="preserve">Internal Use Only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C65A" w14:textId="77777777" w:rsidR="00A009BB" w:rsidRDefault="00A009BB">
      <w:r>
        <w:separator/>
      </w:r>
    </w:p>
  </w:footnote>
  <w:footnote w:type="continuationSeparator" w:id="0">
    <w:p w14:paraId="2979ED72" w14:textId="77777777" w:rsidR="00A009BB" w:rsidRDefault="00A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2B7B" w14:textId="77777777" w:rsidR="00A746BD" w:rsidRDefault="00A74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D3E2" w14:textId="77777777" w:rsidR="00450AD6" w:rsidRDefault="00450AD6" w:rsidP="00D54132">
    <w:pPr>
      <w:pStyle w:val="Header"/>
      <w:tabs>
        <w:tab w:val="clear" w:pos="4153"/>
        <w:tab w:val="clear" w:pos="8306"/>
        <w:tab w:val="right" w:pos="9639"/>
      </w:tabs>
      <w:spacing w:after="0" w:line="200" w:lineRule="atLeast"/>
      <w:rPr>
        <w:rStyle w:val="PageNumber"/>
      </w:rPr>
    </w:pPr>
    <w:r>
      <w:tab/>
    </w:r>
    <w:r w:rsidR="00C216EC" w:rsidRPr="00EF79A5">
      <w:rPr>
        <w:rStyle w:val="PageNumber"/>
        <w:b/>
      </w:rPr>
      <w:fldChar w:fldCharType="begin"/>
    </w:r>
    <w:r w:rsidRPr="00EF79A5">
      <w:rPr>
        <w:rStyle w:val="PageNumber"/>
        <w:b/>
      </w:rPr>
      <w:instrText xml:space="preserve"> PAGE </w:instrText>
    </w:r>
    <w:r w:rsidR="00C216EC" w:rsidRPr="00EF79A5">
      <w:rPr>
        <w:rStyle w:val="PageNumber"/>
        <w:b/>
      </w:rPr>
      <w:fldChar w:fldCharType="separate"/>
    </w:r>
    <w:r w:rsidR="00172901">
      <w:rPr>
        <w:rStyle w:val="PageNumber"/>
        <w:b/>
        <w:noProof/>
      </w:rPr>
      <w:t>2</w:t>
    </w:r>
    <w:r w:rsidR="00C216EC" w:rsidRPr="00EF79A5">
      <w:rPr>
        <w:rStyle w:val="PageNumber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976B" w14:textId="300D0B45" w:rsidR="00450AD6" w:rsidRPr="00EF79A5" w:rsidRDefault="00A746BD" w:rsidP="00D54132">
    <w:pPr>
      <w:pStyle w:val="Header"/>
      <w:tabs>
        <w:tab w:val="clear" w:pos="4153"/>
        <w:tab w:val="clear" w:pos="8306"/>
        <w:tab w:val="right" w:pos="9639"/>
      </w:tabs>
      <w:spacing w:after="120" w:line="200" w:lineRule="atLeas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ANNEXURE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C2"/>
    <w:multiLevelType w:val="multilevel"/>
    <w:tmpl w:val="52E21E1A"/>
    <w:lvl w:ilvl="0">
      <w:start w:val="1"/>
      <w:numFmt w:val="decimal"/>
      <w:isLgl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07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9"/>
        </w:tabs>
        <w:ind w:left="3629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4"/>
        </w:tabs>
        <w:ind w:left="6124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E784648"/>
    <w:multiLevelType w:val="multilevel"/>
    <w:tmpl w:val="84C86D44"/>
    <w:lvl w:ilvl="0">
      <w:start w:val="1"/>
      <w:numFmt w:val="upperLetter"/>
      <w:pStyle w:val="Annexures"/>
      <w:lvlText w:val="Annexure %1"/>
      <w:lvlJc w:val="center"/>
      <w:pPr>
        <w:ind w:left="473" w:hanging="360"/>
      </w:pPr>
      <w:rPr>
        <w:rFonts w:hint="default"/>
        <w:b/>
        <w:i w:val="0"/>
        <w:sz w:val="20"/>
        <w:szCs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656"/>
        </w:tabs>
        <w:ind w:left="1656" w:hanging="936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736"/>
        </w:tabs>
        <w:ind w:left="2736" w:hanging="10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5328"/>
        </w:tabs>
        <w:ind w:left="5328" w:hanging="1728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92"/>
        </w:tabs>
        <w:ind w:left="6192" w:hanging="1872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128"/>
        </w:tabs>
        <w:ind w:left="7128" w:hanging="2088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64"/>
        </w:tabs>
        <w:ind w:left="8064" w:hanging="2304"/>
      </w:pPr>
      <w:rPr>
        <w:rFonts w:hint="default"/>
        <w:u w:val="none"/>
      </w:rPr>
    </w:lvl>
  </w:abstractNum>
  <w:abstractNum w:abstractNumId="2" w15:restartNumberingAfterBreak="0">
    <w:nsid w:val="3E050DC2"/>
    <w:multiLevelType w:val="multilevel"/>
    <w:tmpl w:val="AE70A0B4"/>
    <w:lvl w:ilvl="0">
      <w:start w:val="1"/>
      <w:numFmt w:val="decimal"/>
      <w:isLgl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74"/>
        </w:tabs>
        <w:ind w:left="1474" w:hanging="794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078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3629"/>
        </w:tabs>
        <w:ind w:left="3629" w:hanging="1077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4763"/>
        </w:tabs>
        <w:ind w:left="4763" w:hanging="1134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6124"/>
        </w:tabs>
        <w:ind w:left="6124" w:hanging="136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61"/>
        </w:tabs>
        <w:ind w:left="6861" w:hanging="1531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55"/>
        </w:tabs>
        <w:ind w:left="7655" w:hanging="1701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22"/>
        </w:tabs>
        <w:ind w:left="8222" w:hanging="1758"/>
      </w:pPr>
      <w:rPr>
        <w:rFonts w:hint="default"/>
        <w:u w:val="none"/>
      </w:rPr>
    </w:lvl>
  </w:abstractNum>
  <w:abstractNum w:abstractNumId="3" w15:restartNumberingAfterBreak="0">
    <w:nsid w:val="4DC302C5"/>
    <w:multiLevelType w:val="multilevel"/>
    <w:tmpl w:val="491E84EE"/>
    <w:lvl w:ilvl="0">
      <w:start w:val="1"/>
      <w:numFmt w:val="decimal"/>
      <w:isLgl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OCClause2Sub"/>
      <w:lvlText w:val="%1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07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9"/>
        </w:tabs>
        <w:ind w:left="3629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4"/>
        </w:tabs>
        <w:ind w:left="6124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FCD2E05"/>
    <w:multiLevelType w:val="hybridMultilevel"/>
    <w:tmpl w:val="4BE4EC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45FF1"/>
    <w:multiLevelType w:val="multilevel"/>
    <w:tmpl w:val="B546C9B8"/>
    <w:lvl w:ilvl="0">
      <w:start w:val="1"/>
      <w:numFmt w:val="decimal"/>
      <w:pStyle w:val="XClause1Head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XClause2Sub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XClause3Sub"/>
      <w:lvlText w:val="%1.%2.%3."/>
      <w:lvlJc w:val="left"/>
      <w:pPr>
        <w:tabs>
          <w:tab w:val="num" w:pos="4657"/>
        </w:tabs>
        <w:ind w:left="4657" w:hanging="1112"/>
      </w:pPr>
      <w:rPr>
        <w:rFonts w:hint="default"/>
      </w:rPr>
    </w:lvl>
    <w:lvl w:ilvl="3">
      <w:start w:val="1"/>
      <w:numFmt w:val="decimal"/>
      <w:pStyle w:val="XClause4Sub"/>
      <w:lvlText w:val="%1.%2.%3.%4."/>
      <w:lvlJc w:val="left"/>
      <w:pPr>
        <w:tabs>
          <w:tab w:val="num" w:pos="3600"/>
        </w:tabs>
        <w:ind w:left="3600" w:hanging="1048"/>
      </w:pPr>
      <w:rPr>
        <w:rFonts w:hint="default"/>
      </w:rPr>
    </w:lvl>
    <w:lvl w:ilvl="4">
      <w:start w:val="1"/>
      <w:numFmt w:val="decimal"/>
      <w:pStyle w:val="XClause5Sub"/>
      <w:lvlText w:val="%1.%2.%3.%4.%5."/>
      <w:lvlJc w:val="left"/>
      <w:pPr>
        <w:tabs>
          <w:tab w:val="num" w:pos="5041"/>
        </w:tabs>
        <w:ind w:left="5041" w:hanging="1441"/>
      </w:pPr>
      <w:rPr>
        <w:rFonts w:hint="default"/>
      </w:rPr>
    </w:lvl>
    <w:lvl w:ilvl="5">
      <w:start w:val="1"/>
      <w:numFmt w:val="decimal"/>
      <w:pStyle w:val="XClause6Sub"/>
      <w:lvlText w:val="%1.%2.%3.%4.%5.%6."/>
      <w:lvlJc w:val="left"/>
      <w:pPr>
        <w:tabs>
          <w:tab w:val="num" w:pos="6481"/>
        </w:tabs>
        <w:ind w:left="6481" w:hanging="1440"/>
      </w:pPr>
      <w:rPr>
        <w:rFonts w:hint="default"/>
      </w:rPr>
    </w:lvl>
    <w:lvl w:ilvl="6">
      <w:start w:val="1"/>
      <w:numFmt w:val="decimal"/>
      <w:pStyle w:val="XClause7Sub"/>
      <w:lvlText w:val="%1.%2.%3.%4.%5.%6.%7."/>
      <w:lvlJc w:val="left"/>
      <w:pPr>
        <w:tabs>
          <w:tab w:val="num" w:pos="7201"/>
        </w:tabs>
        <w:ind w:left="7201" w:hanging="1871"/>
      </w:pPr>
      <w:rPr>
        <w:rFonts w:hint="default"/>
      </w:rPr>
    </w:lvl>
    <w:lvl w:ilvl="7">
      <w:start w:val="1"/>
      <w:numFmt w:val="decimal"/>
      <w:pStyle w:val="XClause8Sub"/>
      <w:lvlText w:val="%1.%2.%3.%4.%5.%6.%7.%8."/>
      <w:lvlJc w:val="left"/>
      <w:pPr>
        <w:tabs>
          <w:tab w:val="num" w:pos="7921"/>
        </w:tabs>
        <w:ind w:left="7921" w:hanging="1967"/>
      </w:pPr>
      <w:rPr>
        <w:rFonts w:hint="default"/>
      </w:rPr>
    </w:lvl>
    <w:lvl w:ilvl="8">
      <w:start w:val="1"/>
      <w:numFmt w:val="decimal"/>
      <w:pStyle w:val="XClause9Sub"/>
      <w:isLgl/>
      <w:lvlText w:val="%1.%2.%3.%4.%5.%6.%7.%8.%9."/>
      <w:lvlJc w:val="left"/>
      <w:pPr>
        <w:tabs>
          <w:tab w:val="num" w:pos="8222"/>
        </w:tabs>
        <w:ind w:left="8222" w:hanging="1730"/>
      </w:pPr>
      <w:rPr>
        <w:rFonts w:hint="default"/>
      </w:rPr>
    </w:lvl>
  </w:abstractNum>
  <w:abstractNum w:abstractNumId="6" w15:restartNumberingAfterBreak="0">
    <w:nsid w:val="5D8A4921"/>
    <w:multiLevelType w:val="multilevel"/>
    <w:tmpl w:val="40BAA6F0"/>
    <w:lvl w:ilvl="0">
      <w:start w:val="1"/>
      <w:numFmt w:val="decimal"/>
      <w:pStyle w:val="Clause1Head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Clause2Sub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Clause3Sub"/>
      <w:lvlText w:val="%1.%2.%3."/>
      <w:lvlJc w:val="left"/>
      <w:pPr>
        <w:tabs>
          <w:tab w:val="num" w:pos="2552"/>
        </w:tabs>
        <w:ind w:left="2552" w:hanging="1112"/>
      </w:pPr>
      <w:rPr>
        <w:rFonts w:hint="default"/>
      </w:rPr>
    </w:lvl>
    <w:lvl w:ilvl="3">
      <w:start w:val="1"/>
      <w:numFmt w:val="decimal"/>
      <w:pStyle w:val="Clause4Sub"/>
      <w:lvlText w:val="%1.%2.%3.%4."/>
      <w:lvlJc w:val="left"/>
      <w:pPr>
        <w:tabs>
          <w:tab w:val="num" w:pos="3600"/>
        </w:tabs>
        <w:ind w:left="3600" w:hanging="1048"/>
      </w:pPr>
      <w:rPr>
        <w:rFonts w:hint="default"/>
      </w:rPr>
    </w:lvl>
    <w:lvl w:ilvl="4">
      <w:start w:val="1"/>
      <w:numFmt w:val="decimal"/>
      <w:pStyle w:val="Clause5Sub"/>
      <w:lvlText w:val="%1.%2.%3.%4.%5."/>
      <w:lvlJc w:val="left"/>
      <w:pPr>
        <w:tabs>
          <w:tab w:val="num" w:pos="5041"/>
        </w:tabs>
        <w:ind w:left="5041" w:hanging="1441"/>
      </w:pPr>
      <w:rPr>
        <w:rFonts w:hint="default"/>
      </w:rPr>
    </w:lvl>
    <w:lvl w:ilvl="5">
      <w:start w:val="1"/>
      <w:numFmt w:val="decimal"/>
      <w:pStyle w:val="Clause6Sub"/>
      <w:lvlText w:val="%1.%2.%3.%4.%5.%6."/>
      <w:lvlJc w:val="left"/>
      <w:pPr>
        <w:tabs>
          <w:tab w:val="num" w:pos="6481"/>
        </w:tabs>
        <w:ind w:left="6481" w:hanging="1440"/>
      </w:pPr>
      <w:rPr>
        <w:rFonts w:hint="default"/>
      </w:rPr>
    </w:lvl>
    <w:lvl w:ilvl="6">
      <w:start w:val="1"/>
      <w:numFmt w:val="decimal"/>
      <w:pStyle w:val="Clause7Sub"/>
      <w:lvlText w:val="%1.%2.%3.%4.%5.%6.%7."/>
      <w:lvlJc w:val="left"/>
      <w:pPr>
        <w:tabs>
          <w:tab w:val="num" w:pos="7201"/>
        </w:tabs>
        <w:ind w:left="7201" w:hanging="1871"/>
      </w:pPr>
      <w:rPr>
        <w:rFonts w:hint="default"/>
      </w:rPr>
    </w:lvl>
    <w:lvl w:ilvl="7">
      <w:start w:val="1"/>
      <w:numFmt w:val="decimal"/>
      <w:pStyle w:val="Clause8Sub"/>
      <w:lvlText w:val="%1.%2.%3.%4.%5.%6.%7.%8."/>
      <w:lvlJc w:val="left"/>
      <w:pPr>
        <w:tabs>
          <w:tab w:val="num" w:pos="7921"/>
        </w:tabs>
        <w:ind w:left="7921" w:hanging="1967"/>
      </w:pPr>
      <w:rPr>
        <w:rFonts w:hint="default"/>
      </w:rPr>
    </w:lvl>
    <w:lvl w:ilvl="8">
      <w:start w:val="1"/>
      <w:numFmt w:val="decimal"/>
      <w:pStyle w:val="Clause9Sub"/>
      <w:isLgl/>
      <w:lvlText w:val="%1.%2.%3.%4.%5.%6.%7.%8.%9."/>
      <w:lvlJc w:val="left"/>
      <w:pPr>
        <w:tabs>
          <w:tab w:val="num" w:pos="8222"/>
        </w:tabs>
        <w:ind w:left="8222" w:hanging="1741"/>
      </w:pPr>
      <w:rPr>
        <w:rFonts w:hint="default"/>
      </w:rPr>
    </w:lvl>
  </w:abstractNum>
  <w:abstractNum w:abstractNumId="7" w15:restartNumberingAfterBreak="0">
    <w:nsid w:val="6FE0233F"/>
    <w:multiLevelType w:val="multilevel"/>
    <w:tmpl w:val="6AB62A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szCs w:val="22"/>
        <w:u w:val="none"/>
        <w:effect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szCs w:val="22"/>
        <w:u w:val="none"/>
        <w:effect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rFonts w:ascii="Garamond" w:hAnsi="Garamond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szCs w:val="22"/>
        <w:u w:val="none"/>
        <w:effect w:val="none"/>
      </w:rPr>
    </w:lvl>
    <w:lvl w:ilvl="5">
      <w:start w:val="1"/>
      <w:numFmt w:val="upperLetter"/>
      <w:pStyle w:val="Heading6"/>
      <w:lvlText w:val="%6)"/>
      <w:lvlJc w:val="left"/>
      <w:pPr>
        <w:tabs>
          <w:tab w:val="num" w:pos="4320"/>
        </w:tabs>
        <w:ind w:left="0" w:firstLine="3600"/>
      </w:pPr>
      <w:rPr>
        <w:rFonts w:ascii="Garamond" w:hAnsi="Garamond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u w:val="none"/>
        <w:effect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u w:val="none"/>
        <w:effect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u w:val="none"/>
        <w:effect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u w:val="none"/>
        <w:effect w:val="none"/>
      </w:rPr>
    </w:lvl>
  </w:abstractNum>
  <w:abstractNum w:abstractNumId="8" w15:restartNumberingAfterBreak="0">
    <w:nsid w:val="7A6C5AA3"/>
    <w:multiLevelType w:val="hybridMultilevel"/>
    <w:tmpl w:val="D9427618"/>
    <w:lvl w:ilvl="0" w:tplc="ECAAFE28">
      <w:start w:val="1"/>
      <w:numFmt w:val="decimal"/>
      <w:pStyle w:val="Schedule"/>
      <w:lvlText w:val="Schedule 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157DD"/>
    <w:multiLevelType w:val="hybridMultilevel"/>
    <w:tmpl w:val="A4780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A4A96"/>
    <w:multiLevelType w:val="hybridMultilevel"/>
    <w:tmpl w:val="32EC0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6"/>
  </w:num>
  <w:num w:numId="11">
    <w:abstractNumId w:val="5"/>
  </w:num>
  <w:num w:numId="12">
    <w:abstractNumId w:val="5"/>
  </w:num>
  <w:num w:numId="13">
    <w:abstractNumId w:val="6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"/>
  </w:num>
  <w:num w:numId="37">
    <w:abstractNumId w:val="8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0"/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N" w:val="No Matter Number"/>
  </w:docVars>
  <w:rsids>
    <w:rsidRoot w:val="00885137"/>
    <w:rsid w:val="0001259A"/>
    <w:rsid w:val="00023BF9"/>
    <w:rsid w:val="00032CC8"/>
    <w:rsid w:val="00033823"/>
    <w:rsid w:val="000534BF"/>
    <w:rsid w:val="00056554"/>
    <w:rsid w:val="00064D14"/>
    <w:rsid w:val="000A7D0B"/>
    <w:rsid w:val="000B2FA2"/>
    <w:rsid w:val="000B3BAF"/>
    <w:rsid w:val="000C1C59"/>
    <w:rsid w:val="000F6011"/>
    <w:rsid w:val="00101D84"/>
    <w:rsid w:val="001219EC"/>
    <w:rsid w:val="001322A3"/>
    <w:rsid w:val="00133ED9"/>
    <w:rsid w:val="00172901"/>
    <w:rsid w:val="001B43A0"/>
    <w:rsid w:val="001C02C6"/>
    <w:rsid w:val="001C1820"/>
    <w:rsid w:val="001C7C69"/>
    <w:rsid w:val="001D1978"/>
    <w:rsid w:val="001F1BBE"/>
    <w:rsid w:val="001F24FF"/>
    <w:rsid w:val="001F4E34"/>
    <w:rsid w:val="00212EB0"/>
    <w:rsid w:val="00227102"/>
    <w:rsid w:val="00235FB9"/>
    <w:rsid w:val="002449B8"/>
    <w:rsid w:val="0026579C"/>
    <w:rsid w:val="00265928"/>
    <w:rsid w:val="0028068E"/>
    <w:rsid w:val="002830E0"/>
    <w:rsid w:val="002B397D"/>
    <w:rsid w:val="002C023B"/>
    <w:rsid w:val="002E0187"/>
    <w:rsid w:val="00300D23"/>
    <w:rsid w:val="003209CE"/>
    <w:rsid w:val="003223BF"/>
    <w:rsid w:val="00323BEA"/>
    <w:rsid w:val="00331E54"/>
    <w:rsid w:val="00333E3A"/>
    <w:rsid w:val="00334081"/>
    <w:rsid w:val="00334720"/>
    <w:rsid w:val="003639BC"/>
    <w:rsid w:val="003710CE"/>
    <w:rsid w:val="00381FD7"/>
    <w:rsid w:val="0038709F"/>
    <w:rsid w:val="00391CAD"/>
    <w:rsid w:val="003A1738"/>
    <w:rsid w:val="003A564F"/>
    <w:rsid w:val="003B6286"/>
    <w:rsid w:val="003E4B62"/>
    <w:rsid w:val="003E79E6"/>
    <w:rsid w:val="003F042F"/>
    <w:rsid w:val="003F499E"/>
    <w:rsid w:val="004050EC"/>
    <w:rsid w:val="0041105D"/>
    <w:rsid w:val="00447C99"/>
    <w:rsid w:val="00447F5B"/>
    <w:rsid w:val="00450323"/>
    <w:rsid w:val="00450AD6"/>
    <w:rsid w:val="0045117C"/>
    <w:rsid w:val="00466DED"/>
    <w:rsid w:val="00467442"/>
    <w:rsid w:val="004711C0"/>
    <w:rsid w:val="004714CC"/>
    <w:rsid w:val="004A514C"/>
    <w:rsid w:val="004C6F25"/>
    <w:rsid w:val="004D0806"/>
    <w:rsid w:val="00525651"/>
    <w:rsid w:val="005343A7"/>
    <w:rsid w:val="0053552D"/>
    <w:rsid w:val="00541DCD"/>
    <w:rsid w:val="005A70E9"/>
    <w:rsid w:val="005B4567"/>
    <w:rsid w:val="005B4D79"/>
    <w:rsid w:val="005B78FE"/>
    <w:rsid w:val="005C4B5C"/>
    <w:rsid w:val="005C7FDC"/>
    <w:rsid w:val="005D21D7"/>
    <w:rsid w:val="005E1E67"/>
    <w:rsid w:val="005E4C12"/>
    <w:rsid w:val="00613192"/>
    <w:rsid w:val="006136B5"/>
    <w:rsid w:val="00661020"/>
    <w:rsid w:val="00665419"/>
    <w:rsid w:val="006671DA"/>
    <w:rsid w:val="006A6BD7"/>
    <w:rsid w:val="006C7753"/>
    <w:rsid w:val="006D050E"/>
    <w:rsid w:val="006D096C"/>
    <w:rsid w:val="006F4D84"/>
    <w:rsid w:val="00705C72"/>
    <w:rsid w:val="00717D3C"/>
    <w:rsid w:val="00732FA4"/>
    <w:rsid w:val="00742AB5"/>
    <w:rsid w:val="00752E6A"/>
    <w:rsid w:val="00775722"/>
    <w:rsid w:val="00781274"/>
    <w:rsid w:val="007A1334"/>
    <w:rsid w:val="007C1A31"/>
    <w:rsid w:val="007C7813"/>
    <w:rsid w:val="007D1639"/>
    <w:rsid w:val="007E33F9"/>
    <w:rsid w:val="0080144A"/>
    <w:rsid w:val="008129F6"/>
    <w:rsid w:val="00824EB2"/>
    <w:rsid w:val="00833881"/>
    <w:rsid w:val="008527FA"/>
    <w:rsid w:val="00856391"/>
    <w:rsid w:val="00866EBE"/>
    <w:rsid w:val="008702BC"/>
    <w:rsid w:val="008806BA"/>
    <w:rsid w:val="00885137"/>
    <w:rsid w:val="008A6BC2"/>
    <w:rsid w:val="008B70BF"/>
    <w:rsid w:val="008C307E"/>
    <w:rsid w:val="008E27FF"/>
    <w:rsid w:val="009068DF"/>
    <w:rsid w:val="00927C2F"/>
    <w:rsid w:val="00942B31"/>
    <w:rsid w:val="009470B7"/>
    <w:rsid w:val="009672BC"/>
    <w:rsid w:val="00967594"/>
    <w:rsid w:val="009A16E9"/>
    <w:rsid w:val="009B366F"/>
    <w:rsid w:val="009C6D2F"/>
    <w:rsid w:val="009D209C"/>
    <w:rsid w:val="009D4D34"/>
    <w:rsid w:val="009E4451"/>
    <w:rsid w:val="009E5A1D"/>
    <w:rsid w:val="009F7C37"/>
    <w:rsid w:val="00A0047C"/>
    <w:rsid w:val="00A009BB"/>
    <w:rsid w:val="00A071DA"/>
    <w:rsid w:val="00A239BE"/>
    <w:rsid w:val="00A24092"/>
    <w:rsid w:val="00A32E42"/>
    <w:rsid w:val="00A41A28"/>
    <w:rsid w:val="00A4781B"/>
    <w:rsid w:val="00A569EF"/>
    <w:rsid w:val="00A746BD"/>
    <w:rsid w:val="00A75010"/>
    <w:rsid w:val="00AB15A8"/>
    <w:rsid w:val="00AC0C34"/>
    <w:rsid w:val="00AC70C8"/>
    <w:rsid w:val="00AE4AC7"/>
    <w:rsid w:val="00B05B9F"/>
    <w:rsid w:val="00B1338C"/>
    <w:rsid w:val="00B93C3C"/>
    <w:rsid w:val="00B942B6"/>
    <w:rsid w:val="00BA1F3E"/>
    <w:rsid w:val="00BC4CAF"/>
    <w:rsid w:val="00BE45A0"/>
    <w:rsid w:val="00BE6DDA"/>
    <w:rsid w:val="00BF7518"/>
    <w:rsid w:val="00C13867"/>
    <w:rsid w:val="00C15C74"/>
    <w:rsid w:val="00C170DE"/>
    <w:rsid w:val="00C216EC"/>
    <w:rsid w:val="00C2409E"/>
    <w:rsid w:val="00C342E9"/>
    <w:rsid w:val="00C374F2"/>
    <w:rsid w:val="00C45F9C"/>
    <w:rsid w:val="00C6200F"/>
    <w:rsid w:val="00C74526"/>
    <w:rsid w:val="00C752AE"/>
    <w:rsid w:val="00C81431"/>
    <w:rsid w:val="00C86748"/>
    <w:rsid w:val="00C87F71"/>
    <w:rsid w:val="00C977A2"/>
    <w:rsid w:val="00CA3B09"/>
    <w:rsid w:val="00CF3F41"/>
    <w:rsid w:val="00CF56FD"/>
    <w:rsid w:val="00D11567"/>
    <w:rsid w:val="00D54132"/>
    <w:rsid w:val="00D55D07"/>
    <w:rsid w:val="00D83684"/>
    <w:rsid w:val="00D848DA"/>
    <w:rsid w:val="00DA53B9"/>
    <w:rsid w:val="00DF2AFF"/>
    <w:rsid w:val="00DF5AA9"/>
    <w:rsid w:val="00E0269B"/>
    <w:rsid w:val="00E2628E"/>
    <w:rsid w:val="00E93BAA"/>
    <w:rsid w:val="00EA69B8"/>
    <w:rsid w:val="00EB034E"/>
    <w:rsid w:val="00EB2834"/>
    <w:rsid w:val="00EF150C"/>
    <w:rsid w:val="00EF3420"/>
    <w:rsid w:val="00F04FE0"/>
    <w:rsid w:val="00F25B60"/>
    <w:rsid w:val="00F315BF"/>
    <w:rsid w:val="00F3253B"/>
    <w:rsid w:val="00F3555B"/>
    <w:rsid w:val="00F36A0C"/>
    <w:rsid w:val="00F36A94"/>
    <w:rsid w:val="00F67533"/>
    <w:rsid w:val="00F71586"/>
    <w:rsid w:val="00F828FE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61A4FB"/>
  <w15:docId w15:val="{21712808-C659-4E51-81C3-9BE55A8C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137"/>
    <w:pPr>
      <w:spacing w:after="240" w:line="360" w:lineRule="atLeast"/>
      <w:jc w:val="both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3223BF"/>
    <w:pPr>
      <w:keepNext/>
      <w:numPr>
        <w:numId w:val="39"/>
      </w:numPr>
      <w:spacing w:line="240" w:lineRule="auto"/>
      <w:jc w:val="left"/>
      <w:outlineLvl w:val="0"/>
    </w:pPr>
    <w:rPr>
      <w:rFonts w:ascii="Garamond" w:hAnsi="Garamond"/>
      <w:b/>
      <w:caps/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3223BF"/>
    <w:pPr>
      <w:keepNext/>
      <w:numPr>
        <w:ilvl w:val="1"/>
        <w:numId w:val="39"/>
      </w:numPr>
      <w:spacing w:line="240" w:lineRule="auto"/>
      <w:outlineLvl w:val="1"/>
    </w:pPr>
    <w:rPr>
      <w:rFonts w:ascii="Garamond" w:hAnsi="Garamond"/>
      <w:b/>
      <w:color w:val="000000"/>
      <w:sz w:val="22"/>
      <w:szCs w:val="22"/>
      <w:lang w:val="en-US" w:eastAsia="en-US"/>
    </w:rPr>
  </w:style>
  <w:style w:type="paragraph" w:styleId="Heading3">
    <w:name w:val="heading 3"/>
    <w:basedOn w:val="Normal"/>
    <w:next w:val="BodyText"/>
    <w:link w:val="Heading3Char"/>
    <w:autoRedefine/>
    <w:unhideWhenUsed/>
    <w:qFormat/>
    <w:rsid w:val="003223BF"/>
    <w:pPr>
      <w:numPr>
        <w:ilvl w:val="2"/>
        <w:numId w:val="39"/>
      </w:numPr>
      <w:tabs>
        <w:tab w:val="left" w:pos="2280"/>
      </w:tabs>
      <w:spacing w:line="240" w:lineRule="auto"/>
      <w:outlineLvl w:val="2"/>
    </w:pPr>
    <w:rPr>
      <w:rFonts w:ascii="Garamond" w:hAnsi="Garamond"/>
      <w:sz w:val="22"/>
      <w:szCs w:val="22"/>
      <w:lang w:val="en-US" w:eastAsia="en-US"/>
    </w:rPr>
  </w:style>
  <w:style w:type="paragraph" w:styleId="Heading4">
    <w:name w:val="heading 4"/>
    <w:basedOn w:val="Normal"/>
    <w:next w:val="BodyText"/>
    <w:link w:val="Heading4Char"/>
    <w:autoRedefine/>
    <w:semiHidden/>
    <w:unhideWhenUsed/>
    <w:qFormat/>
    <w:rsid w:val="003223BF"/>
    <w:pPr>
      <w:numPr>
        <w:ilvl w:val="3"/>
        <w:numId w:val="39"/>
      </w:numPr>
      <w:spacing w:line="240" w:lineRule="auto"/>
      <w:outlineLvl w:val="3"/>
    </w:pPr>
    <w:rPr>
      <w:rFonts w:ascii="Garamond" w:hAnsi="Garamond"/>
      <w:color w:val="000000"/>
      <w:sz w:val="22"/>
      <w:szCs w:val="24"/>
      <w:lang w:val="en-US" w:eastAsia="en-US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3223BF"/>
    <w:pPr>
      <w:numPr>
        <w:ilvl w:val="4"/>
        <w:numId w:val="39"/>
      </w:numPr>
      <w:spacing w:line="240" w:lineRule="auto"/>
      <w:jc w:val="left"/>
      <w:outlineLvl w:val="4"/>
    </w:pPr>
    <w:rPr>
      <w:rFonts w:ascii="Garamond" w:hAnsi="Garamond"/>
      <w:color w:val="000000"/>
      <w:sz w:val="22"/>
      <w:szCs w:val="22"/>
      <w:lang w:val="en-US" w:eastAsia="en-US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3223BF"/>
    <w:pPr>
      <w:keepLines/>
      <w:numPr>
        <w:ilvl w:val="5"/>
        <w:numId w:val="39"/>
      </w:numPr>
      <w:spacing w:line="240" w:lineRule="auto"/>
      <w:jc w:val="left"/>
      <w:outlineLvl w:val="5"/>
    </w:pPr>
    <w:rPr>
      <w:rFonts w:ascii="Garamond" w:hAnsi="Garamond"/>
      <w:color w:val="000000"/>
      <w:sz w:val="22"/>
      <w:szCs w:val="24"/>
      <w:lang w:val="en-US"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3223BF"/>
    <w:pPr>
      <w:keepNext/>
      <w:keepLines/>
      <w:numPr>
        <w:ilvl w:val="6"/>
        <w:numId w:val="39"/>
      </w:numPr>
      <w:spacing w:line="240" w:lineRule="auto"/>
      <w:jc w:val="left"/>
      <w:outlineLvl w:val="6"/>
    </w:pPr>
    <w:rPr>
      <w:rFonts w:ascii="Garamond" w:hAnsi="Garamond"/>
      <w:sz w:val="22"/>
      <w:szCs w:val="24"/>
      <w:lang w:val="en-US" w:eastAsia="en-US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3223BF"/>
    <w:pPr>
      <w:keepNext/>
      <w:keepLines/>
      <w:numPr>
        <w:ilvl w:val="7"/>
        <w:numId w:val="39"/>
      </w:numPr>
      <w:spacing w:line="240" w:lineRule="auto"/>
      <w:jc w:val="left"/>
      <w:outlineLvl w:val="7"/>
    </w:pPr>
    <w:rPr>
      <w:rFonts w:ascii="Garamond" w:hAnsi="Garamond"/>
      <w:sz w:val="22"/>
      <w:szCs w:val="24"/>
      <w:lang w:val="en-US" w:eastAsia="en-US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3223BF"/>
    <w:pPr>
      <w:keepNext/>
      <w:keepLines/>
      <w:numPr>
        <w:ilvl w:val="8"/>
        <w:numId w:val="39"/>
      </w:numPr>
      <w:spacing w:line="240" w:lineRule="auto"/>
      <w:jc w:val="left"/>
      <w:outlineLvl w:val="8"/>
    </w:pPr>
    <w:rPr>
      <w:rFonts w:ascii="Garamond" w:hAnsi="Garamond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2Sub">
    <w:name w:val="Clause2Sub"/>
    <w:basedOn w:val="Normal"/>
    <w:rsid w:val="009C6D2F"/>
    <w:pPr>
      <w:numPr>
        <w:ilvl w:val="1"/>
        <w:numId w:val="27"/>
      </w:numPr>
    </w:pPr>
  </w:style>
  <w:style w:type="paragraph" w:customStyle="1" w:styleId="Clause1Head">
    <w:name w:val="Clause1Head"/>
    <w:basedOn w:val="Normal"/>
    <w:next w:val="Clause0Sub"/>
    <w:rsid w:val="009C6D2F"/>
    <w:pPr>
      <w:keepNext/>
      <w:numPr>
        <w:numId w:val="27"/>
      </w:numPr>
    </w:pPr>
    <w:rPr>
      <w:b/>
    </w:rPr>
  </w:style>
  <w:style w:type="paragraph" w:customStyle="1" w:styleId="Clause3Sub">
    <w:name w:val="Clause3Sub"/>
    <w:basedOn w:val="Normal"/>
    <w:rsid w:val="009C6D2F"/>
    <w:pPr>
      <w:numPr>
        <w:ilvl w:val="2"/>
        <w:numId w:val="27"/>
      </w:numPr>
    </w:pPr>
  </w:style>
  <w:style w:type="paragraph" w:customStyle="1" w:styleId="Clause4Sub">
    <w:name w:val="Clause4Sub"/>
    <w:basedOn w:val="Normal"/>
    <w:rsid w:val="009C6D2F"/>
    <w:pPr>
      <w:numPr>
        <w:ilvl w:val="3"/>
        <w:numId w:val="27"/>
      </w:numPr>
    </w:pPr>
  </w:style>
  <w:style w:type="paragraph" w:customStyle="1" w:styleId="Clause5Sub">
    <w:name w:val="Clause5Sub"/>
    <w:basedOn w:val="Normal"/>
    <w:rsid w:val="009C6D2F"/>
    <w:pPr>
      <w:numPr>
        <w:ilvl w:val="4"/>
        <w:numId w:val="27"/>
      </w:numPr>
    </w:pPr>
  </w:style>
  <w:style w:type="paragraph" w:customStyle="1" w:styleId="Clause6Sub">
    <w:name w:val="Clause6Sub"/>
    <w:basedOn w:val="Normal"/>
    <w:rsid w:val="009C6D2F"/>
    <w:pPr>
      <w:numPr>
        <w:ilvl w:val="5"/>
        <w:numId w:val="27"/>
      </w:numPr>
    </w:pPr>
  </w:style>
  <w:style w:type="paragraph" w:customStyle="1" w:styleId="Clause7Sub">
    <w:name w:val="Clause7Sub"/>
    <w:basedOn w:val="Normal"/>
    <w:rsid w:val="009C6D2F"/>
    <w:pPr>
      <w:numPr>
        <w:ilvl w:val="6"/>
        <w:numId w:val="27"/>
      </w:numPr>
    </w:pPr>
  </w:style>
  <w:style w:type="paragraph" w:customStyle="1" w:styleId="Clause8Sub">
    <w:name w:val="Clause8Sub"/>
    <w:basedOn w:val="Normal"/>
    <w:rsid w:val="009C6D2F"/>
    <w:pPr>
      <w:numPr>
        <w:ilvl w:val="7"/>
        <w:numId w:val="27"/>
      </w:numPr>
    </w:pPr>
  </w:style>
  <w:style w:type="paragraph" w:customStyle="1" w:styleId="Clause9Sub">
    <w:name w:val="Clause9Sub"/>
    <w:basedOn w:val="Normal"/>
    <w:rsid w:val="009C6D2F"/>
    <w:pPr>
      <w:numPr>
        <w:ilvl w:val="8"/>
        <w:numId w:val="27"/>
      </w:numPr>
    </w:pPr>
  </w:style>
  <w:style w:type="paragraph" w:customStyle="1" w:styleId="Clause0Sub">
    <w:name w:val="Clause0Sub"/>
    <w:basedOn w:val="Normal"/>
    <w:rsid w:val="003F499E"/>
    <w:pPr>
      <w:tabs>
        <w:tab w:val="left" w:pos="720"/>
        <w:tab w:val="left" w:pos="1440"/>
        <w:tab w:val="left" w:pos="2552"/>
        <w:tab w:val="left" w:pos="3600"/>
        <w:tab w:val="left" w:pos="5041"/>
        <w:tab w:val="left" w:pos="6481"/>
        <w:tab w:val="left" w:pos="7201"/>
        <w:tab w:val="left" w:pos="7921"/>
        <w:tab w:val="left" w:pos="8222"/>
      </w:tabs>
      <w:ind w:left="720"/>
    </w:pPr>
  </w:style>
  <w:style w:type="paragraph" w:customStyle="1" w:styleId="Annexures">
    <w:name w:val="Annexures"/>
    <w:basedOn w:val="Normal"/>
    <w:next w:val="Normal"/>
    <w:rsid w:val="00DA53B9"/>
    <w:pPr>
      <w:numPr>
        <w:numId w:val="38"/>
      </w:numPr>
      <w:jc w:val="right"/>
    </w:pPr>
    <w:rPr>
      <w:b/>
    </w:rPr>
  </w:style>
  <w:style w:type="paragraph" w:styleId="Header">
    <w:name w:val="header"/>
    <w:basedOn w:val="Normal"/>
    <w:rsid w:val="00D54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41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132"/>
  </w:style>
  <w:style w:type="paragraph" w:customStyle="1" w:styleId="XClause0Sub">
    <w:name w:val="XClause0Sub"/>
    <w:basedOn w:val="Normal"/>
    <w:rsid w:val="006671DA"/>
    <w:pPr>
      <w:tabs>
        <w:tab w:val="left" w:pos="680"/>
        <w:tab w:val="left" w:pos="1474"/>
        <w:tab w:val="left" w:pos="2552"/>
        <w:tab w:val="left" w:pos="3629"/>
        <w:tab w:val="left" w:pos="4763"/>
        <w:tab w:val="left" w:pos="6124"/>
        <w:tab w:val="left" w:pos="6861"/>
        <w:tab w:val="left" w:pos="7655"/>
        <w:tab w:val="left" w:pos="8222"/>
      </w:tabs>
      <w:ind w:left="720"/>
    </w:pPr>
  </w:style>
  <w:style w:type="paragraph" w:customStyle="1" w:styleId="XClause1Head">
    <w:name w:val="XClause1Head"/>
    <w:basedOn w:val="Normal"/>
    <w:rsid w:val="00A4781B"/>
    <w:pPr>
      <w:numPr>
        <w:numId w:val="35"/>
      </w:numPr>
    </w:pPr>
  </w:style>
  <w:style w:type="paragraph" w:customStyle="1" w:styleId="XClause2Sub">
    <w:name w:val="XClause2Sub"/>
    <w:basedOn w:val="Normal"/>
    <w:rsid w:val="00A4781B"/>
    <w:pPr>
      <w:numPr>
        <w:ilvl w:val="1"/>
        <w:numId w:val="35"/>
      </w:numPr>
    </w:pPr>
  </w:style>
  <w:style w:type="paragraph" w:customStyle="1" w:styleId="XClause3Sub">
    <w:name w:val="XClause3Sub"/>
    <w:basedOn w:val="Normal"/>
    <w:rsid w:val="00A4781B"/>
    <w:pPr>
      <w:numPr>
        <w:ilvl w:val="2"/>
        <w:numId w:val="35"/>
      </w:numPr>
    </w:pPr>
  </w:style>
  <w:style w:type="paragraph" w:customStyle="1" w:styleId="XClause4Sub">
    <w:name w:val="XClause4Sub"/>
    <w:basedOn w:val="Clause4Sub"/>
    <w:rsid w:val="00A4781B"/>
    <w:pPr>
      <w:numPr>
        <w:numId w:val="35"/>
      </w:numPr>
    </w:pPr>
  </w:style>
  <w:style w:type="paragraph" w:customStyle="1" w:styleId="XClause5Sub">
    <w:name w:val="XClause5Sub"/>
    <w:basedOn w:val="Normal"/>
    <w:rsid w:val="00A4781B"/>
    <w:pPr>
      <w:numPr>
        <w:ilvl w:val="4"/>
        <w:numId w:val="35"/>
      </w:numPr>
    </w:pPr>
  </w:style>
  <w:style w:type="paragraph" w:customStyle="1" w:styleId="TOCClause2Sub">
    <w:name w:val="TOCClause2Sub"/>
    <w:basedOn w:val="Normal"/>
    <w:rsid w:val="003F042F"/>
    <w:pPr>
      <w:numPr>
        <w:ilvl w:val="1"/>
        <w:numId w:val="8"/>
      </w:numPr>
    </w:pPr>
  </w:style>
  <w:style w:type="paragraph" w:customStyle="1" w:styleId="Quotes">
    <w:name w:val="Quotes"/>
    <w:basedOn w:val="Normal"/>
    <w:next w:val="Normal"/>
    <w:rsid w:val="00D83684"/>
    <w:pPr>
      <w:spacing w:line="300" w:lineRule="atLeast"/>
      <w:ind w:left="720" w:right="720"/>
    </w:pPr>
    <w:rPr>
      <w:rFonts w:cs="Arial"/>
      <w:sz w:val="18"/>
      <w:szCs w:val="18"/>
    </w:rPr>
  </w:style>
  <w:style w:type="paragraph" w:customStyle="1" w:styleId="XClause6Sub">
    <w:name w:val="XClause6Sub"/>
    <w:basedOn w:val="Normal"/>
    <w:rsid w:val="00A4781B"/>
    <w:pPr>
      <w:numPr>
        <w:ilvl w:val="5"/>
        <w:numId w:val="35"/>
      </w:numPr>
    </w:pPr>
  </w:style>
  <w:style w:type="paragraph" w:customStyle="1" w:styleId="XClause7Sub">
    <w:name w:val="XClause7Sub"/>
    <w:basedOn w:val="Normal"/>
    <w:rsid w:val="00A4781B"/>
    <w:pPr>
      <w:numPr>
        <w:ilvl w:val="6"/>
        <w:numId w:val="35"/>
      </w:numPr>
    </w:pPr>
  </w:style>
  <w:style w:type="paragraph" w:customStyle="1" w:styleId="XClause8Sub">
    <w:name w:val="XClause8Sub"/>
    <w:basedOn w:val="Normal"/>
    <w:rsid w:val="00A4781B"/>
    <w:pPr>
      <w:numPr>
        <w:ilvl w:val="7"/>
        <w:numId w:val="35"/>
      </w:numPr>
    </w:pPr>
  </w:style>
  <w:style w:type="paragraph" w:customStyle="1" w:styleId="XClause9Sub">
    <w:name w:val="XClause9Sub"/>
    <w:basedOn w:val="Normal"/>
    <w:rsid w:val="00A4781B"/>
    <w:pPr>
      <w:numPr>
        <w:ilvl w:val="8"/>
        <w:numId w:val="35"/>
      </w:numPr>
    </w:pPr>
  </w:style>
  <w:style w:type="paragraph" w:customStyle="1" w:styleId="Schedule">
    <w:name w:val="Schedule"/>
    <w:basedOn w:val="Normal"/>
    <w:next w:val="Normal"/>
    <w:qFormat/>
    <w:rsid w:val="008C307E"/>
    <w:pPr>
      <w:numPr>
        <w:numId w:val="37"/>
      </w:numPr>
      <w:jc w:val="right"/>
    </w:pPr>
    <w:rPr>
      <w:b/>
    </w:rPr>
  </w:style>
  <w:style w:type="character" w:styleId="CommentReference">
    <w:name w:val="annotation reference"/>
    <w:basedOn w:val="DefaultParagraphFont"/>
    <w:semiHidden/>
    <w:unhideWhenUsed/>
    <w:rsid w:val="00450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3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450323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323"/>
    <w:rPr>
      <w:rFonts w:ascii="Arial" w:hAnsi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45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323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3223BF"/>
    <w:rPr>
      <w:rFonts w:ascii="Garamond" w:hAnsi="Garamond"/>
      <w:b/>
      <w:caps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23BF"/>
    <w:rPr>
      <w:rFonts w:ascii="Garamond" w:hAnsi="Garamond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3223BF"/>
    <w:rPr>
      <w:rFonts w:ascii="Garamond" w:hAnsi="Garamond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3223BF"/>
    <w:rPr>
      <w:rFonts w:ascii="Garamond" w:hAnsi="Garamond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223BF"/>
    <w:rPr>
      <w:rFonts w:ascii="Garamond" w:hAnsi="Garamond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3223BF"/>
    <w:rPr>
      <w:rFonts w:ascii="Garamond" w:hAnsi="Garamond"/>
      <w:color w:val="000000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223BF"/>
    <w:rPr>
      <w:rFonts w:ascii="Garamond" w:hAnsi="Garamond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223BF"/>
    <w:rPr>
      <w:rFonts w:ascii="Garamond" w:hAnsi="Garamond"/>
      <w:sz w:val="22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223BF"/>
    <w:rPr>
      <w:rFonts w:ascii="Garamond" w:hAnsi="Garamond"/>
      <w:sz w:val="22"/>
      <w:szCs w:val="24"/>
    </w:rPr>
  </w:style>
  <w:style w:type="paragraph" w:styleId="BodyText">
    <w:name w:val="Body Text"/>
    <w:basedOn w:val="Normal"/>
    <w:link w:val="BodyTextChar"/>
    <w:semiHidden/>
    <w:unhideWhenUsed/>
    <w:rsid w:val="003223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23BF"/>
    <w:rPr>
      <w:rFonts w:ascii="Arial" w:hAnsi="Arial"/>
      <w:lang w:val="en-GB" w:eastAsia="en-GB"/>
    </w:rPr>
  </w:style>
  <w:style w:type="paragraph" w:styleId="ListParagraph">
    <w:name w:val="List Paragraph"/>
    <w:basedOn w:val="Normal"/>
    <w:uiPriority w:val="34"/>
    <w:qFormat/>
    <w:rsid w:val="008B70BF"/>
    <w:pPr>
      <w:ind w:left="720"/>
      <w:contextualSpacing/>
    </w:pPr>
  </w:style>
  <w:style w:type="paragraph" w:customStyle="1" w:styleId="contact-item">
    <w:name w:val="contact-item"/>
    <w:basedOn w:val="Normal"/>
    <w:rsid w:val="00A569EF"/>
    <w:pPr>
      <w:spacing w:after="150" w:line="312" w:lineRule="atLeast"/>
      <w:jc w:val="left"/>
    </w:pPr>
    <w:rPr>
      <w:rFonts w:ascii="Open Sans Condensed" w:hAnsi="Open Sans Condensed"/>
      <w:color w:val="22222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nderdocs" ma:contentTypeID="0x0101004A2239B93C7A1340B3DF28142F592B010700ADA34BFD3C54AD4DA2B8456B8C64B779" ma:contentTypeVersion="20" ma:contentTypeDescription="" ma:contentTypeScope="" ma:versionID="44bd3a39c381b63e9dc8c0fab8dd3768">
  <xsd:schema xmlns:xsd="http://www.w3.org/2001/XMLSchema" xmlns:xs="http://www.w3.org/2001/XMLSchema" xmlns:p="http://schemas.microsoft.com/office/2006/metadata/properties" xmlns:ns2="e7437365-255d-41cf-9c54-ecc8f2c3e024" targetNamespace="http://schemas.microsoft.com/office/2006/metadata/properties" ma:root="true" ma:fieldsID="148f2df7a24d2cc7cae366643f57d3ce" ns2:_="">
    <xsd:import namespace="e7437365-255d-41cf-9c54-ecc8f2c3e024"/>
    <xsd:element name="properties">
      <xsd:complexType>
        <xsd:sequence>
          <xsd:element name="documentManagement">
            <xsd:complexType>
              <xsd:all>
                <xsd:element ref="ns2:Publishdate"/>
                <xsd:element ref="ns2:Pubcat" minOccurs="0"/>
                <xsd:element ref="ns2:Expirydate"/>
                <xsd:element ref="ns2:Year" minOccurs="0"/>
                <xsd:element ref="ns2:Sortseq" minOccurs="0"/>
                <xsd:element ref="ns2:TenderLink"/>
                <xsd:element ref="ns2:Tenderdoctype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7365-255d-41cf-9c54-ecc8f2c3e024" elementFormDefault="qualified">
    <xsd:import namespace="http://schemas.microsoft.com/office/2006/documentManagement/types"/>
    <xsd:import namespace="http://schemas.microsoft.com/office/infopath/2007/PartnerControls"/>
    <xsd:element name="Publishdate" ma:index="2" ma:displayName="Publish Date" ma:default="[today]" ma:format="DateOnly" ma:internalName="Publishdate">
      <xsd:simpleType>
        <xsd:restriction base="dms:DateTime"/>
      </xsd:simpleType>
    </xsd:element>
    <xsd:element name="Pubcat" ma:index="3" nillable="true" ma:displayName="Publication Category" ma:list="{55ea8835-5abb-4faf-a59e-96f46e0d91cc}" ma:internalName="Pubcat" ma:showField="Title" ma:web="e7437365-255d-41cf-9c54-ecc8f2c3e024">
      <xsd:simpleType>
        <xsd:restriction base="dms:Lookup"/>
      </xsd:simpleType>
    </xsd:element>
    <xsd:element name="Expirydate" ma:index="4" ma:displayName="Expiry Date" ma:default="2099-12-31T00:00:00Z" ma:format="DateOnly" ma:internalName="Expirydate">
      <xsd:simpleType>
        <xsd:restriction base="dms:DateTime"/>
      </xsd:simpleType>
    </xsd:element>
    <xsd:element name="Year" ma:index="5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5"/>
          <xsd:enumeration value="2026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24"/>
        </xsd:restriction>
      </xsd:simpleType>
    </xsd:element>
    <xsd:element name="Sortseq" ma:index="6" nillable="true" ma:displayName="Sort Seq" ma:internalName="Sortseq" ma:percentage="FALSE">
      <xsd:simpleType>
        <xsd:restriction base="dms:Number"/>
      </xsd:simpleType>
    </xsd:element>
    <xsd:element name="TenderLink" ma:index="7" ma:displayName="Tender Link" ma:list="{0ec92111-76c6-4df5-bf93-5b87aeca56fd}" ma:internalName="TenderLink" ma:showField="Tenderno" ma:web="e7437365-255d-41cf-9c54-ecc8f2c3e024">
      <xsd:simpleType>
        <xsd:restriction base="dms:Lookup"/>
      </xsd:simpleType>
    </xsd:element>
    <xsd:element name="Tenderdoctype" ma:index="12" ma:displayName="Document Type" ma:default="-" ma:format="Dropdown" ma:internalName="Tenderdoctype" ma:readOnly="false">
      <xsd:simpleType>
        <xsd:restriction base="dms:Choice">
          <xsd:enumeration value="-"/>
          <xsd:enumeration value="Tender"/>
          <xsd:enumeration value="Tender Advertisement"/>
        </xsd:restriction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7437365-255d-41cf-9c54-ecc8f2c3e024">2022</Year>
    <TenderLink xmlns="e7437365-255d-41cf-9c54-ecc8f2c3e024">95</TenderLink>
    <Sortseq xmlns="e7437365-255d-41cf-9c54-ecc8f2c3e024">53</Sortseq>
    <Publishdate xmlns="e7437365-255d-41cf-9c54-ecc8f2c3e024">2022-06-25T22:00:00+00:00</Publishdate>
    <Pubcat xmlns="e7437365-255d-41cf-9c54-ecc8f2c3e024">38</Pubcat>
    <Tenderdoctype xmlns="e7437365-255d-41cf-9c54-ecc8f2c3e024">Tender Advertisement</Tenderdoctype>
    <Expirydate xmlns="e7437365-255d-41cf-9c54-ecc8f2c3e024">2099-12-30T22:00:00+00:00</Expiry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ee373a66-dc72-4d97-904a-25afb3afe9d0" ContentTypeId="0x0101007F6BC2B06D981444B31516C3A35F466C" PreviousValue="false"/>
</file>

<file path=customXml/itemProps1.xml><?xml version="1.0" encoding="utf-8"?>
<ds:datastoreItem xmlns:ds="http://schemas.openxmlformats.org/officeDocument/2006/customXml" ds:itemID="{BAB83386-9B90-4E20-B3DB-58FF1A4D469A}"/>
</file>

<file path=customXml/itemProps2.xml><?xml version="1.0" encoding="utf-8"?>
<ds:datastoreItem xmlns:ds="http://schemas.openxmlformats.org/officeDocument/2006/customXml" ds:itemID="{7D531138-F63A-4C71-8E48-24468AE4F0CD}">
  <ds:schemaRefs>
    <ds:schemaRef ds:uri="http://schemas.microsoft.com/office/2006/metadata/properties"/>
    <ds:schemaRef ds:uri="http://schemas.microsoft.com/office/infopath/2007/PartnerControls"/>
    <ds:schemaRef ds:uri="3a9b5840-c449-45dd-ba25-bf2d01bd2899"/>
    <ds:schemaRef ds:uri="http://schemas.microsoft.com/sharepoint/v3"/>
    <ds:schemaRef ds:uri="bb4e325b-d186-4913-a0f7-2427fe1b67b0"/>
    <ds:schemaRef ds:uri="e3768b38-d590-4078-b8d3-5b49d612573a"/>
  </ds:schemaRefs>
</ds:datastoreItem>
</file>

<file path=customXml/itemProps3.xml><?xml version="1.0" encoding="utf-8"?>
<ds:datastoreItem xmlns:ds="http://schemas.openxmlformats.org/officeDocument/2006/customXml" ds:itemID="{356F0F5F-843A-41FE-BFA4-FE33FF53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B0948-9641-4CD3-8AC2-258C962583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E49F96-308F-485A-99E1-3BFF625ADA9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8C6489-6D87-4E18-855D-B46325F431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Nathan Sonnenbergs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C Anti Fraud and Corruption Declaration June 2022</dc:title>
  <dc:creator>ENS</dc:creator>
  <cp:lastModifiedBy>Selma Crafford</cp:lastModifiedBy>
  <cp:revision>2</cp:revision>
  <cp:lastPrinted>2017-07-19T15:29:00Z</cp:lastPrinted>
  <dcterms:created xsi:type="dcterms:W3CDTF">2022-06-24T14:21:00Z</dcterms:created>
  <dcterms:modified xsi:type="dcterms:W3CDTF">2022-06-24T14:21:00Z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0x0101004A2239B93C7A1340B3DF28142F592B010700ADA34BFD3C54AD4DA2B8456B8C64B779</vt:lpwstr>
  </property>
  <property fmtid="{D5CDD505-2E9C-101B-9397-08002B2CF9AE}" pid="3" name="_dlc_DocIdItemGuid">
    <vt:lpwstr>acd5545a-0831-4ccf-85e8-7dbb9bc9c573</vt:lpwstr>
  </property>
  <property fmtid="{D5CDD505-2E9C-101B-9397-08002B2CF9AE}" pid="4" name="DocOwner">
    <vt:lpwstr/>
  </property>
  <property fmtid="{D5CDD505-2E9C-101B-9397-08002B2CF9AE}" pid="5" name="Custodian">
    <vt:lpwstr/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#000000,8,Arial</vt:lpwstr>
  </property>
  <property fmtid="{D5CDD505-2E9C-101B-9397-08002B2CF9AE}" pid="8" name="ClassificationContentMarkingFooterText">
    <vt:lpwstr>Internal Use Only </vt:lpwstr>
  </property>
  <property fmtid="{D5CDD505-2E9C-101B-9397-08002B2CF9AE}" pid="9" name="MSIP_Label_a071fc62-7585-4c9f-bb10-065f76bb6078_Enabled">
    <vt:lpwstr>true</vt:lpwstr>
  </property>
  <property fmtid="{D5CDD505-2E9C-101B-9397-08002B2CF9AE}" pid="10" name="MSIP_Label_a071fc62-7585-4c9f-bb10-065f76bb6078_SetDate">
    <vt:lpwstr>2022-06-24T14:14:36Z</vt:lpwstr>
  </property>
  <property fmtid="{D5CDD505-2E9C-101B-9397-08002B2CF9AE}" pid="11" name="MSIP_Label_a071fc62-7585-4c9f-bb10-065f76bb6078_Method">
    <vt:lpwstr>Privileged</vt:lpwstr>
  </property>
  <property fmtid="{D5CDD505-2E9C-101B-9397-08002B2CF9AE}" pid="12" name="MSIP_Label_a071fc62-7585-4c9f-bb10-065f76bb6078_Name">
    <vt:lpwstr>a071fc62-7585-4c9f-bb10-065f76bb6078</vt:lpwstr>
  </property>
  <property fmtid="{D5CDD505-2E9C-101B-9397-08002B2CF9AE}" pid="13" name="MSIP_Label_a071fc62-7585-4c9f-bb10-065f76bb6078_SiteId">
    <vt:lpwstr>06fdb25e-a78c-4818-a304-562007fd761b</vt:lpwstr>
  </property>
  <property fmtid="{D5CDD505-2E9C-101B-9397-08002B2CF9AE}" pid="14" name="MSIP_Label_a071fc62-7585-4c9f-bb10-065f76bb6078_ActionId">
    <vt:lpwstr>3120bb47-53fc-4997-8cf6-7e0428f84022</vt:lpwstr>
  </property>
  <property fmtid="{D5CDD505-2E9C-101B-9397-08002B2CF9AE}" pid="15" name="MSIP_Label_a071fc62-7585-4c9f-bb10-065f76bb6078_ContentBits">
    <vt:lpwstr>0</vt:lpwstr>
  </property>
</Properties>
</file>